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2F4C4" w14:textId="77777777" w:rsidR="00C36061" w:rsidRPr="00C36061" w:rsidRDefault="007F791D" w:rsidP="00C360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061">
        <w:rPr>
          <w:rFonts w:ascii="Times New Roman" w:hAnsi="Times New Roman" w:cs="Times New Roman"/>
          <w:sz w:val="28"/>
          <w:szCs w:val="28"/>
        </w:rPr>
        <w:t>СОВЕТ ДЕПУТАТОВ НОВОСИБИРСКОГО РАЙОНА</w:t>
      </w:r>
    </w:p>
    <w:p w14:paraId="09D4F04D" w14:textId="77777777" w:rsidR="007F791D" w:rsidRPr="00C36061" w:rsidRDefault="007F791D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06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29436E05" w14:textId="77777777" w:rsidR="00F37E99" w:rsidRDefault="00F37E99" w:rsidP="003B5D87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14:paraId="0C0C876A" w14:textId="0A563BDE" w:rsidR="000E3D90" w:rsidRPr="00F37E99" w:rsidRDefault="000E3D90" w:rsidP="003B5D87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F37E99">
        <w:rPr>
          <w:rFonts w:ascii="Times New Roman" w:hAnsi="Times New Roman" w:cs="Times New Roman"/>
          <w:sz w:val="32"/>
          <w:szCs w:val="32"/>
        </w:rPr>
        <w:t>РЕШЕНИЕ</w:t>
      </w:r>
    </w:p>
    <w:p w14:paraId="57B3A8ED" w14:textId="100E2962" w:rsidR="000E3D90" w:rsidRPr="00C36061" w:rsidRDefault="000E3D90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061">
        <w:rPr>
          <w:rFonts w:ascii="Times New Roman" w:hAnsi="Times New Roman" w:cs="Times New Roman"/>
          <w:sz w:val="28"/>
          <w:szCs w:val="28"/>
        </w:rPr>
        <w:t>(</w:t>
      </w:r>
      <w:r w:rsidR="00F37E99">
        <w:rPr>
          <w:rFonts w:ascii="Times New Roman" w:hAnsi="Times New Roman" w:cs="Times New Roman"/>
          <w:sz w:val="28"/>
          <w:szCs w:val="28"/>
        </w:rPr>
        <w:t>семнадцатая</w:t>
      </w:r>
      <w:r w:rsidRPr="00C36061">
        <w:rPr>
          <w:rFonts w:ascii="Times New Roman" w:hAnsi="Times New Roman" w:cs="Times New Roman"/>
          <w:sz w:val="28"/>
          <w:szCs w:val="28"/>
        </w:rPr>
        <w:t xml:space="preserve"> сессия)</w:t>
      </w:r>
    </w:p>
    <w:p w14:paraId="00E3D726" w14:textId="0B22588F" w:rsidR="00F17664" w:rsidRPr="00C36061" w:rsidRDefault="00C36061" w:rsidP="00C36061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17664" w:rsidRPr="00C3606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7664" w:rsidRPr="00C36061">
        <w:rPr>
          <w:rFonts w:ascii="Times New Roman" w:hAnsi="Times New Roman" w:cs="Times New Roman"/>
          <w:sz w:val="28"/>
          <w:szCs w:val="28"/>
        </w:rPr>
        <w:t>«</w:t>
      </w:r>
      <w:r w:rsidR="00F37E99">
        <w:rPr>
          <w:rFonts w:ascii="Times New Roman" w:hAnsi="Times New Roman" w:cs="Times New Roman"/>
          <w:sz w:val="28"/>
          <w:szCs w:val="28"/>
        </w:rPr>
        <w:t>02</w:t>
      </w:r>
      <w:r w:rsidR="00F17664" w:rsidRPr="00C36061">
        <w:rPr>
          <w:rFonts w:ascii="Times New Roman" w:hAnsi="Times New Roman" w:cs="Times New Roman"/>
          <w:sz w:val="28"/>
          <w:szCs w:val="28"/>
        </w:rPr>
        <w:t xml:space="preserve">» </w:t>
      </w:r>
      <w:r w:rsidR="00F37E99">
        <w:rPr>
          <w:rFonts w:ascii="Times New Roman" w:hAnsi="Times New Roman" w:cs="Times New Roman"/>
          <w:sz w:val="28"/>
          <w:szCs w:val="28"/>
        </w:rPr>
        <w:t>июня</w:t>
      </w:r>
      <w:r w:rsidR="008E30BA" w:rsidRPr="00C36061">
        <w:rPr>
          <w:rFonts w:ascii="Times New Roman" w:hAnsi="Times New Roman" w:cs="Times New Roman"/>
          <w:sz w:val="28"/>
          <w:szCs w:val="28"/>
        </w:rPr>
        <w:t xml:space="preserve"> </w:t>
      </w:r>
      <w:r w:rsidR="00F17664" w:rsidRPr="00C36061">
        <w:rPr>
          <w:rFonts w:ascii="Times New Roman" w:hAnsi="Times New Roman" w:cs="Times New Roman"/>
          <w:sz w:val="28"/>
          <w:szCs w:val="28"/>
        </w:rPr>
        <w:t>202</w:t>
      </w:r>
      <w:r w:rsidR="00AB4D93">
        <w:rPr>
          <w:rFonts w:ascii="Times New Roman" w:hAnsi="Times New Roman" w:cs="Times New Roman"/>
          <w:sz w:val="28"/>
          <w:szCs w:val="28"/>
        </w:rPr>
        <w:t>2</w:t>
      </w:r>
      <w:r w:rsidR="00F17664" w:rsidRPr="00C36061">
        <w:rPr>
          <w:rFonts w:ascii="Times New Roman" w:hAnsi="Times New Roman" w:cs="Times New Roman"/>
          <w:sz w:val="28"/>
          <w:szCs w:val="28"/>
        </w:rPr>
        <w:t xml:space="preserve"> г.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7664" w:rsidRPr="00C36061">
        <w:rPr>
          <w:rFonts w:ascii="Times New Roman" w:hAnsi="Times New Roman" w:cs="Times New Roman"/>
          <w:sz w:val="28"/>
          <w:szCs w:val="28"/>
        </w:rPr>
        <w:t xml:space="preserve">     </w:t>
      </w:r>
      <w:r w:rsidR="00F37E99">
        <w:rPr>
          <w:rFonts w:ascii="Times New Roman" w:hAnsi="Times New Roman" w:cs="Times New Roman"/>
          <w:sz w:val="28"/>
          <w:szCs w:val="28"/>
        </w:rPr>
        <w:t xml:space="preserve">   г. Новосибирск</w:t>
      </w:r>
      <w:r w:rsidR="00F17664" w:rsidRPr="00C36061">
        <w:rPr>
          <w:rFonts w:ascii="Times New Roman" w:hAnsi="Times New Roman" w:cs="Times New Roman"/>
          <w:sz w:val="28"/>
          <w:szCs w:val="28"/>
        </w:rPr>
        <w:t xml:space="preserve">     </w:t>
      </w:r>
      <w:r w:rsidR="00F37E99">
        <w:rPr>
          <w:rFonts w:ascii="Times New Roman" w:hAnsi="Times New Roman" w:cs="Times New Roman"/>
          <w:sz w:val="28"/>
          <w:szCs w:val="28"/>
        </w:rPr>
        <w:t xml:space="preserve">                                          № 6</w:t>
      </w:r>
      <w:r w:rsidR="00F17664" w:rsidRPr="00C360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14:paraId="3FC17604" w14:textId="77777777" w:rsidR="00F17664" w:rsidRPr="00C36061" w:rsidRDefault="00F17664" w:rsidP="00C3606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7BD94D8B" w14:textId="77777777" w:rsidR="00C86177" w:rsidRDefault="00DD4602" w:rsidP="00AB4D9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6061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AB4D93" w:rsidRPr="00AB4D93">
        <w:rPr>
          <w:rFonts w:ascii="Times New Roman" w:hAnsi="Times New Roman" w:cs="Times New Roman"/>
          <w:sz w:val="28"/>
          <w:szCs w:val="28"/>
        </w:rPr>
        <w:t>Порядок предоставления иных межбюджетных трансфертов из бюджета Новосибирского района Новосибирской области</w:t>
      </w:r>
    </w:p>
    <w:p w14:paraId="5A80CDD9" w14:textId="77777777" w:rsidR="00AB4D93" w:rsidRDefault="00AB4D93" w:rsidP="00AB4D9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4D93">
        <w:rPr>
          <w:rFonts w:ascii="Times New Roman" w:hAnsi="Times New Roman" w:cs="Times New Roman"/>
          <w:sz w:val="28"/>
          <w:szCs w:val="28"/>
        </w:rPr>
        <w:t xml:space="preserve"> бюджетам поселений Новосибирского района Новосибирской области </w:t>
      </w:r>
    </w:p>
    <w:p w14:paraId="1A65DD85" w14:textId="48D3D6B5" w:rsidR="00DD4602" w:rsidRPr="00C36061" w:rsidRDefault="00AB4D93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B4D93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«Жилищно-коммунальное хозяйство Новосибирского района Новосибирской области», утвержденной постановлением администрации Новосибирского района </w:t>
      </w:r>
      <w:r w:rsidR="00F37E99">
        <w:rPr>
          <w:rFonts w:ascii="Times New Roman" w:hAnsi="Times New Roman" w:cs="Times New Roman"/>
          <w:sz w:val="28"/>
          <w:szCs w:val="28"/>
        </w:rPr>
        <w:br/>
      </w:r>
      <w:r w:rsidRPr="00AB4D93">
        <w:rPr>
          <w:rFonts w:ascii="Times New Roman" w:hAnsi="Times New Roman" w:cs="Times New Roman"/>
          <w:sz w:val="28"/>
          <w:szCs w:val="28"/>
        </w:rPr>
        <w:t>Новосибирской области от 11.02.2022 г. № 29-па</w:t>
      </w:r>
      <w:r w:rsidR="00C86177">
        <w:rPr>
          <w:rFonts w:ascii="Times New Roman" w:hAnsi="Times New Roman" w:cs="Times New Roman"/>
          <w:sz w:val="28"/>
          <w:szCs w:val="28"/>
        </w:rPr>
        <w:t>, утвержденный</w:t>
      </w:r>
      <w:r w:rsidR="00DD4602" w:rsidRPr="00C36061">
        <w:rPr>
          <w:rFonts w:ascii="Times New Roman" w:hAnsi="Times New Roman" w:cs="Times New Roman"/>
          <w:sz w:val="28"/>
          <w:szCs w:val="28"/>
        </w:rPr>
        <w:t xml:space="preserve"> </w:t>
      </w:r>
      <w:r w:rsidR="00F37E99">
        <w:rPr>
          <w:rFonts w:ascii="Times New Roman" w:hAnsi="Times New Roman" w:cs="Times New Roman"/>
          <w:sz w:val="28"/>
          <w:szCs w:val="28"/>
        </w:rPr>
        <w:br/>
      </w:r>
      <w:r w:rsidR="00DD4602" w:rsidRPr="00C36061">
        <w:rPr>
          <w:rFonts w:ascii="Times New Roman" w:hAnsi="Times New Roman" w:cs="Times New Roman"/>
          <w:sz w:val="28"/>
          <w:szCs w:val="28"/>
        </w:rPr>
        <w:t>решением Совета депутатов Новосибирского района Новосибирской области о</w:t>
      </w:r>
      <w:r>
        <w:rPr>
          <w:rFonts w:ascii="Times New Roman" w:hAnsi="Times New Roman" w:cs="Times New Roman"/>
          <w:sz w:val="28"/>
          <w:szCs w:val="28"/>
        </w:rPr>
        <w:t>т 17.03.2022</w:t>
      </w:r>
      <w:r w:rsidR="00C95784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8</w:t>
      </w:r>
    </w:p>
    <w:p w14:paraId="50EFE911" w14:textId="77777777" w:rsidR="00F17664" w:rsidRPr="002658B0" w:rsidRDefault="00F17664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ECD2265" w14:textId="77777777" w:rsidR="0003049E" w:rsidRPr="00DE09AB" w:rsidRDefault="000E3D90" w:rsidP="00F37E99">
      <w:pPr>
        <w:ind w:firstLineChars="253" w:firstLine="708"/>
        <w:jc w:val="both"/>
        <w:rPr>
          <w:color w:val="000000" w:themeColor="text1"/>
          <w:sz w:val="28"/>
          <w:szCs w:val="28"/>
        </w:rPr>
      </w:pPr>
      <w:r w:rsidRPr="00DE09AB">
        <w:rPr>
          <w:color w:val="000000" w:themeColor="text1"/>
          <w:sz w:val="28"/>
          <w:szCs w:val="28"/>
        </w:rPr>
        <w:t xml:space="preserve">Руководствуясь </w:t>
      </w:r>
      <w:r w:rsidR="00921931">
        <w:rPr>
          <w:color w:val="000000" w:themeColor="text1"/>
          <w:sz w:val="28"/>
          <w:szCs w:val="28"/>
        </w:rPr>
        <w:t>Бюджетным кодексом Российской Федерации,</w:t>
      </w:r>
      <w:r w:rsidRPr="00DE09AB">
        <w:rPr>
          <w:color w:val="000000" w:themeColor="text1"/>
          <w:sz w:val="28"/>
          <w:szCs w:val="28"/>
        </w:rPr>
        <w:t xml:space="preserve"> </w:t>
      </w:r>
      <w:r w:rsidR="00D85225">
        <w:rPr>
          <w:color w:val="000000" w:themeColor="text1"/>
          <w:sz w:val="28"/>
          <w:szCs w:val="28"/>
        </w:rPr>
        <w:t>Федеральным закон</w:t>
      </w:r>
      <w:r w:rsidR="00494B87">
        <w:rPr>
          <w:color w:val="000000" w:themeColor="text1"/>
          <w:sz w:val="28"/>
          <w:szCs w:val="28"/>
        </w:rPr>
        <w:t>ом</w:t>
      </w:r>
      <w:r w:rsidR="00D85225">
        <w:rPr>
          <w:color w:val="000000" w:themeColor="text1"/>
          <w:sz w:val="28"/>
          <w:szCs w:val="28"/>
        </w:rPr>
        <w:t xml:space="preserve"> от 06.10.2003</w:t>
      </w:r>
      <w:r w:rsidR="00C95784">
        <w:rPr>
          <w:color w:val="000000" w:themeColor="text1"/>
          <w:sz w:val="28"/>
          <w:szCs w:val="28"/>
        </w:rPr>
        <w:t xml:space="preserve"> г.</w:t>
      </w:r>
      <w:r w:rsidR="00D85225">
        <w:rPr>
          <w:color w:val="000000" w:themeColor="text1"/>
          <w:sz w:val="28"/>
          <w:szCs w:val="28"/>
        </w:rPr>
        <w:t xml:space="preserve"> № 131-ФЗ «</w:t>
      </w:r>
      <w:r w:rsidR="00D85225" w:rsidRPr="00D85225">
        <w:rPr>
          <w:color w:val="000000" w:themeColor="text1"/>
          <w:sz w:val="28"/>
          <w:szCs w:val="28"/>
        </w:rPr>
        <w:t>Об общих принципах организации местного самоуп</w:t>
      </w:r>
      <w:r w:rsidR="00D85225">
        <w:rPr>
          <w:color w:val="000000" w:themeColor="text1"/>
          <w:sz w:val="28"/>
          <w:szCs w:val="28"/>
        </w:rPr>
        <w:t>равления в Российской Федерации»</w:t>
      </w:r>
      <w:r w:rsidR="006D09F6">
        <w:rPr>
          <w:color w:val="000000" w:themeColor="text1"/>
          <w:sz w:val="28"/>
          <w:szCs w:val="28"/>
        </w:rPr>
        <w:t>, Уставом Новосибирского района Новосибирской области</w:t>
      </w:r>
      <w:r w:rsidR="00D85225">
        <w:rPr>
          <w:color w:val="000000" w:themeColor="text1"/>
          <w:sz w:val="28"/>
          <w:szCs w:val="28"/>
        </w:rPr>
        <w:t>, Совет депутатов Новосибирского района Новосибирской области</w:t>
      </w:r>
    </w:p>
    <w:p w14:paraId="3EAD41C7" w14:textId="77777777" w:rsidR="00D332ED" w:rsidRPr="00DE09AB" w:rsidRDefault="0003049E" w:rsidP="00F37E99">
      <w:pPr>
        <w:pStyle w:val="ConsPlusNormal"/>
        <w:spacing w:line="276" w:lineRule="auto"/>
        <w:ind w:firstLineChars="253" w:firstLine="71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E09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="00D332ED" w:rsidRPr="00DE09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17C134E7" w14:textId="0ABC743B" w:rsidR="00515383" w:rsidRDefault="00F37E99" w:rsidP="00F37E99">
      <w:pPr>
        <w:pStyle w:val="ConsPlusNormal"/>
        <w:tabs>
          <w:tab w:val="left" w:pos="426"/>
          <w:tab w:val="left" w:pos="993"/>
        </w:tabs>
        <w:ind w:firstLineChars="25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D852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предоставления иных межбюджетных трансфертов из бюджета Новосибирского района Новосибирской области</w:t>
      </w:r>
      <w:r w:rsidR="0092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>бюджетам поселений Новосибирского района Новосибирской области в рамках муниципальной программы «Жилищно-коммунальное хозяйство Новосибирского район</w:t>
      </w:r>
      <w:r w:rsidR="0092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Новосибирской области», 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утвержденной постановлением администрации Новосибирского района Новосибирской области от 11.02.2022 г. № 29-па, утвержденный решением Совета депутатов Новосибирского района Новосибирской области от 17.03.2022</w:t>
      </w:r>
      <w:r w:rsidR="00C95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921931" w:rsidRPr="009219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8</w:t>
      </w:r>
      <w:r w:rsidR="00C016D8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,</w:t>
      </w:r>
      <w:r w:rsidR="00E03FE4" w:rsidRPr="00E03FE4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515383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следующие </w:t>
      </w:r>
      <w:r w:rsidR="00E03FE4" w:rsidRPr="00E03FE4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и</w:t>
      </w:r>
      <w:r w:rsidR="00A652B6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зменени</w:t>
      </w:r>
      <w:r w:rsidR="00515383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я:</w:t>
      </w:r>
    </w:p>
    <w:p w14:paraId="6A1751F0" w14:textId="6A03F96C" w:rsidR="00515383" w:rsidRDefault="004923A4" w:rsidP="00F37E99">
      <w:pPr>
        <w:pStyle w:val="ConsPlusNormal"/>
        <w:numPr>
          <w:ilvl w:val="1"/>
          <w:numId w:val="6"/>
        </w:numPr>
        <w:ind w:left="0" w:firstLineChars="25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15383">
        <w:rPr>
          <w:rFonts w:ascii="Times New Roman" w:hAnsi="Times New Roman" w:cs="Times New Roman"/>
          <w:color w:val="000000" w:themeColor="text1"/>
          <w:sz w:val="28"/>
          <w:szCs w:val="28"/>
        </w:rPr>
        <w:t>ункт 2.1.</w:t>
      </w:r>
      <w:r w:rsidR="00922A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раздела </w:t>
      </w:r>
      <w:r w:rsidR="00922A6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15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1BAF6418" w14:textId="77777777" w:rsidR="00515383" w:rsidRDefault="00515383" w:rsidP="00F37E99">
      <w:pPr>
        <w:pStyle w:val="ConsPlusNormal"/>
        <w:tabs>
          <w:tab w:val="left" w:pos="993"/>
          <w:tab w:val="left" w:pos="1134"/>
          <w:tab w:val="left" w:pos="1418"/>
          <w:tab w:val="left" w:pos="1560"/>
        </w:tabs>
        <w:ind w:firstLineChars="25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«2.1. Иные межбюджетные трансферты предоставляются в целях финансирования расходных обязательств, возникающих при выполнении полномочий по вопросам местного значения в области водо-, теплоснабжения и водоотведения</w:t>
      </w:r>
      <w:r w:rsidR="0090252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целей по организации жилищно-коммунального хозяйства и благоустройства</w:t>
      </w:r>
      <w:r w:rsidR="00AB06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329FA285" w14:textId="5D1A632B" w:rsidR="0090252E" w:rsidRDefault="00F37E99" w:rsidP="00F37E99">
      <w:pPr>
        <w:pStyle w:val="ConsPlusNormal"/>
        <w:tabs>
          <w:tab w:val="left" w:pos="993"/>
          <w:tab w:val="left" w:pos="1134"/>
          <w:tab w:val="left" w:pos="1418"/>
          <w:tab w:val="left" w:pos="1560"/>
        </w:tabs>
        <w:ind w:firstLineChars="25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4923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</w:t>
      </w:r>
      <w:r w:rsidR="009025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дополнить пунктом 2.3</w:t>
      </w:r>
      <w:r w:rsidR="004923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025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14:paraId="312A8BD4" w14:textId="77777777" w:rsidR="00C06F5D" w:rsidRPr="0090252E" w:rsidRDefault="0090252E" w:rsidP="00F37E99">
      <w:pPr>
        <w:pStyle w:val="ConsPlusNormal"/>
        <w:tabs>
          <w:tab w:val="left" w:pos="993"/>
          <w:tab w:val="left" w:pos="1134"/>
          <w:tab w:val="left" w:pos="1418"/>
          <w:tab w:val="left" w:pos="1560"/>
        </w:tabs>
        <w:ind w:firstLineChars="25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«2.3. </w:t>
      </w:r>
      <w:r w:rsidR="0074464C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иных межбюджетных трансфертов, указанных в пункте 2.2 настоящего Порядка, также могу</w:t>
      </w:r>
      <w:r w:rsidR="00810728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быть направлены на разработку, корректировку, актуализацию проектно-сметной документации (далее - ПСД), а также прохождение ПСД государственной экспертизы </w:t>
      </w:r>
      <w:r w:rsidR="0074464C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объема ассигнований, утвержденного по соответствующему мероприятию программы</w:t>
      </w:r>
      <w:r w:rsidR="00AB06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4464C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D09F6" w:rsidRPr="009025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84310BE" w14:textId="585B4D8C" w:rsidR="007C2F04" w:rsidRPr="00633629" w:rsidRDefault="006D09F6" w:rsidP="00F37E99">
      <w:pPr>
        <w:pStyle w:val="ConsPlusNormal"/>
        <w:ind w:firstLineChars="25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2</w:t>
      </w:r>
      <w:r w:rsidR="00494B87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. </w:t>
      </w:r>
      <w:r w:rsidR="000E3D90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Опубликовать 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настоящее </w:t>
      </w:r>
      <w:r w:rsidR="000E3D90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решение в газете 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Новосибирского района 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lastRenderedPageBreak/>
        <w:t>Новосибирской области «</w:t>
      </w:r>
      <w:r w:rsidR="00633629" w:rsidRPr="00633629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Новосибирский район - территория развития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="000E3D90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и разместить на официальном сайте </w:t>
      </w:r>
      <w:r w:rsidR="006D062C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Совета депутатов Новосибирского района Новосибирской области в сети «Интернет»</w:t>
      </w:r>
      <w:r w:rsidR="000E3D90" w:rsidRPr="00CA6DCD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</w:p>
    <w:p w14:paraId="4FE622DD" w14:textId="77777777" w:rsidR="000E3D90" w:rsidRPr="00DE09AB" w:rsidRDefault="006D09F6" w:rsidP="00F37E99">
      <w:pPr>
        <w:pStyle w:val="ConsPlusTitle"/>
        <w:ind w:firstLineChars="253"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3</w:t>
      </w:r>
      <w:r w:rsidR="000E3D90" w:rsidRPr="00494B8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.</w:t>
      </w:r>
      <w:r w:rsidR="000E3D90" w:rsidRPr="00DE09AB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 xml:space="preserve"> </w:t>
      </w:r>
      <w:r w:rsidR="00494B87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 xml:space="preserve"> </w:t>
      </w:r>
      <w:r w:rsidR="00A652B6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Настоящие р</w:t>
      </w:r>
      <w:r w:rsidR="007C2F04" w:rsidRPr="00DE09AB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ешение вступает в силу после опубликования</w:t>
      </w:r>
      <w:r w:rsidR="007C2F04" w:rsidRPr="00DE09A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4AD449F5" w14:textId="77777777" w:rsidR="007C2F04" w:rsidRPr="00DE09AB" w:rsidRDefault="007C2F04" w:rsidP="00F37E99">
      <w:pPr>
        <w:pStyle w:val="ConsPlusTitle"/>
        <w:spacing w:line="276" w:lineRule="auto"/>
        <w:ind w:firstLineChars="253"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D261565" w14:textId="77777777" w:rsidR="007C2F04" w:rsidRPr="00DE09AB" w:rsidRDefault="007C2F04" w:rsidP="003B5D87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90F91EB" w14:textId="694F8DA5" w:rsidR="006D062C" w:rsidRDefault="007C2F04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E09A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6A0B50" w:rsidRPr="00DE09AB">
        <w:rPr>
          <w:rFonts w:ascii="Times New Roman" w:hAnsi="Times New Roman" w:cs="Times New Roman"/>
          <w:sz w:val="28"/>
          <w:szCs w:val="28"/>
        </w:rPr>
        <w:t xml:space="preserve">   </w:t>
      </w:r>
      <w:r w:rsidR="006D06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B76D7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34BF9">
        <w:rPr>
          <w:rFonts w:ascii="Times New Roman" w:hAnsi="Times New Roman" w:cs="Times New Roman"/>
          <w:sz w:val="28"/>
          <w:szCs w:val="28"/>
        </w:rPr>
        <w:t>С.</w:t>
      </w:r>
      <w:r w:rsidR="00CA6DCD">
        <w:rPr>
          <w:rFonts w:ascii="Times New Roman" w:hAnsi="Times New Roman" w:cs="Times New Roman"/>
          <w:sz w:val="28"/>
          <w:szCs w:val="28"/>
        </w:rPr>
        <w:t>А.Зубков</w:t>
      </w:r>
      <w:proofErr w:type="spellEnd"/>
    </w:p>
    <w:p w14:paraId="755DB01F" w14:textId="77777777" w:rsidR="006D062C" w:rsidRDefault="006D062C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63A879B" w14:textId="576EDD13" w:rsidR="006D062C" w:rsidRDefault="006D062C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32401CF" w14:textId="77777777" w:rsidR="00F37E99" w:rsidRDefault="00F37E99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E70FFFB" w14:textId="4B74B5CA" w:rsidR="006A0B50" w:rsidRDefault="006D062C" w:rsidP="003B5D8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E3D90" w:rsidRPr="00DE09AB">
        <w:rPr>
          <w:rFonts w:ascii="Times New Roman" w:hAnsi="Times New Roman" w:cs="Times New Roman"/>
          <w:sz w:val="28"/>
          <w:szCs w:val="28"/>
        </w:rPr>
        <w:t>лав</w:t>
      </w:r>
      <w:r w:rsidR="007C2F04" w:rsidRPr="00DE09AB">
        <w:rPr>
          <w:rFonts w:ascii="Times New Roman" w:hAnsi="Times New Roman" w:cs="Times New Roman"/>
          <w:sz w:val="28"/>
          <w:szCs w:val="28"/>
        </w:rPr>
        <w:t>а Новосибирского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37E9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A0B50" w:rsidRPr="00DE0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7E9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0E3D90" w:rsidRPr="00DE09AB">
        <w:rPr>
          <w:rFonts w:ascii="Times New Roman" w:hAnsi="Times New Roman" w:cs="Times New Roman"/>
          <w:sz w:val="28"/>
          <w:szCs w:val="28"/>
        </w:rPr>
        <w:t>А.Г.М</w:t>
      </w:r>
      <w:r w:rsidR="006A0B50" w:rsidRPr="00DE09AB">
        <w:rPr>
          <w:rFonts w:ascii="Times New Roman" w:hAnsi="Times New Roman" w:cs="Times New Roman"/>
          <w:sz w:val="28"/>
          <w:szCs w:val="28"/>
        </w:rPr>
        <w:t>ихайлов</w:t>
      </w:r>
      <w:proofErr w:type="spellEnd"/>
    </w:p>
    <w:sectPr w:rsidR="006A0B50" w:rsidSect="00F37E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E285F"/>
    <w:multiLevelType w:val="hybridMultilevel"/>
    <w:tmpl w:val="6F0696C6"/>
    <w:lvl w:ilvl="0" w:tplc="BE5C757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8513B34"/>
    <w:multiLevelType w:val="multilevel"/>
    <w:tmpl w:val="1974E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BF3554E"/>
    <w:multiLevelType w:val="hybridMultilevel"/>
    <w:tmpl w:val="2DCC36AA"/>
    <w:lvl w:ilvl="0" w:tplc="75443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7EE5B92"/>
    <w:multiLevelType w:val="hybridMultilevel"/>
    <w:tmpl w:val="34D88EFC"/>
    <w:lvl w:ilvl="0" w:tplc="F5D2309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DED5CE9"/>
    <w:multiLevelType w:val="multilevel"/>
    <w:tmpl w:val="237E21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FF243DE"/>
    <w:multiLevelType w:val="hybridMultilevel"/>
    <w:tmpl w:val="4E02F22E"/>
    <w:lvl w:ilvl="0" w:tplc="1C461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59914802">
    <w:abstractNumId w:val="2"/>
  </w:num>
  <w:num w:numId="2" w16cid:durableId="1269389527">
    <w:abstractNumId w:val="3"/>
  </w:num>
  <w:num w:numId="3" w16cid:durableId="803892411">
    <w:abstractNumId w:val="0"/>
  </w:num>
  <w:num w:numId="4" w16cid:durableId="1114446445">
    <w:abstractNumId w:val="5"/>
  </w:num>
  <w:num w:numId="5" w16cid:durableId="19086142">
    <w:abstractNumId w:val="1"/>
  </w:num>
  <w:num w:numId="6" w16cid:durableId="1906182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90"/>
    <w:rsid w:val="00027A7F"/>
    <w:rsid w:val="0003049E"/>
    <w:rsid w:val="00050822"/>
    <w:rsid w:val="000B4DB1"/>
    <w:rsid w:val="000C4033"/>
    <w:rsid w:val="000E3D90"/>
    <w:rsid w:val="000F6E73"/>
    <w:rsid w:val="00107C70"/>
    <w:rsid w:val="00126DD9"/>
    <w:rsid w:val="00127B8B"/>
    <w:rsid w:val="00153BAB"/>
    <w:rsid w:val="00163F40"/>
    <w:rsid w:val="001C29F2"/>
    <w:rsid w:val="001C4572"/>
    <w:rsid w:val="001E1809"/>
    <w:rsid w:val="001E4E0F"/>
    <w:rsid w:val="002007FB"/>
    <w:rsid w:val="0023587A"/>
    <w:rsid w:val="002630FA"/>
    <w:rsid w:val="002658B0"/>
    <w:rsid w:val="0028092F"/>
    <w:rsid w:val="00286FAB"/>
    <w:rsid w:val="0029057A"/>
    <w:rsid w:val="00297C19"/>
    <w:rsid w:val="002B4129"/>
    <w:rsid w:val="002D6D6F"/>
    <w:rsid w:val="002E3A19"/>
    <w:rsid w:val="00325A43"/>
    <w:rsid w:val="003B5D87"/>
    <w:rsid w:val="003D4196"/>
    <w:rsid w:val="003F2F86"/>
    <w:rsid w:val="0042593A"/>
    <w:rsid w:val="00434BF9"/>
    <w:rsid w:val="0044251B"/>
    <w:rsid w:val="00473063"/>
    <w:rsid w:val="00490353"/>
    <w:rsid w:val="004923A4"/>
    <w:rsid w:val="00494B87"/>
    <w:rsid w:val="004A1DC3"/>
    <w:rsid w:val="004B1370"/>
    <w:rsid w:val="004B14AE"/>
    <w:rsid w:val="004D486E"/>
    <w:rsid w:val="00500981"/>
    <w:rsid w:val="00515383"/>
    <w:rsid w:val="00537763"/>
    <w:rsid w:val="0057102A"/>
    <w:rsid w:val="00582319"/>
    <w:rsid w:val="00584E3A"/>
    <w:rsid w:val="005A09FB"/>
    <w:rsid w:val="005A4B6E"/>
    <w:rsid w:val="005F6979"/>
    <w:rsid w:val="005F6FA8"/>
    <w:rsid w:val="00633629"/>
    <w:rsid w:val="006A0B50"/>
    <w:rsid w:val="006B0EFE"/>
    <w:rsid w:val="006B111F"/>
    <w:rsid w:val="006C3340"/>
    <w:rsid w:val="006D062C"/>
    <w:rsid w:val="006D09F6"/>
    <w:rsid w:val="0074464C"/>
    <w:rsid w:val="007746E1"/>
    <w:rsid w:val="00780BDF"/>
    <w:rsid w:val="00794CAD"/>
    <w:rsid w:val="00796F83"/>
    <w:rsid w:val="007C2F04"/>
    <w:rsid w:val="007F791D"/>
    <w:rsid w:val="00804C12"/>
    <w:rsid w:val="00805EE7"/>
    <w:rsid w:val="00807B1C"/>
    <w:rsid w:val="00810728"/>
    <w:rsid w:val="00827BB8"/>
    <w:rsid w:val="008503A3"/>
    <w:rsid w:val="00855406"/>
    <w:rsid w:val="00880EB1"/>
    <w:rsid w:val="00891A48"/>
    <w:rsid w:val="008C30B1"/>
    <w:rsid w:val="008E30BA"/>
    <w:rsid w:val="008E40E4"/>
    <w:rsid w:val="0090252E"/>
    <w:rsid w:val="00914B46"/>
    <w:rsid w:val="00921931"/>
    <w:rsid w:val="00922A6E"/>
    <w:rsid w:val="00936C3E"/>
    <w:rsid w:val="009465E1"/>
    <w:rsid w:val="00952C26"/>
    <w:rsid w:val="009650A9"/>
    <w:rsid w:val="00985F40"/>
    <w:rsid w:val="009A48DA"/>
    <w:rsid w:val="009A7809"/>
    <w:rsid w:val="009D2B45"/>
    <w:rsid w:val="00A15751"/>
    <w:rsid w:val="00A652B6"/>
    <w:rsid w:val="00A97998"/>
    <w:rsid w:val="00AA4B9F"/>
    <w:rsid w:val="00AB06EE"/>
    <w:rsid w:val="00AB4D93"/>
    <w:rsid w:val="00AD2318"/>
    <w:rsid w:val="00B05C29"/>
    <w:rsid w:val="00B76D7A"/>
    <w:rsid w:val="00B81090"/>
    <w:rsid w:val="00BA64F6"/>
    <w:rsid w:val="00BB39BE"/>
    <w:rsid w:val="00BE3514"/>
    <w:rsid w:val="00BE6814"/>
    <w:rsid w:val="00C016D8"/>
    <w:rsid w:val="00C02A2E"/>
    <w:rsid w:val="00C06F5D"/>
    <w:rsid w:val="00C36061"/>
    <w:rsid w:val="00C511E8"/>
    <w:rsid w:val="00C57417"/>
    <w:rsid w:val="00C64FE1"/>
    <w:rsid w:val="00C86177"/>
    <w:rsid w:val="00C95784"/>
    <w:rsid w:val="00C97916"/>
    <w:rsid w:val="00CA2AD0"/>
    <w:rsid w:val="00CA6DCD"/>
    <w:rsid w:val="00CD6642"/>
    <w:rsid w:val="00CE1C99"/>
    <w:rsid w:val="00CF7493"/>
    <w:rsid w:val="00D27D6F"/>
    <w:rsid w:val="00D332ED"/>
    <w:rsid w:val="00D6147E"/>
    <w:rsid w:val="00D67FC9"/>
    <w:rsid w:val="00D85225"/>
    <w:rsid w:val="00DC29C6"/>
    <w:rsid w:val="00DD4602"/>
    <w:rsid w:val="00DE09AB"/>
    <w:rsid w:val="00E03FE4"/>
    <w:rsid w:val="00E109DF"/>
    <w:rsid w:val="00E41F58"/>
    <w:rsid w:val="00E51876"/>
    <w:rsid w:val="00E71839"/>
    <w:rsid w:val="00E73FFC"/>
    <w:rsid w:val="00EF1368"/>
    <w:rsid w:val="00F17664"/>
    <w:rsid w:val="00F353ED"/>
    <w:rsid w:val="00F37E99"/>
    <w:rsid w:val="00F40A4F"/>
    <w:rsid w:val="00F63A6B"/>
    <w:rsid w:val="00F76F98"/>
    <w:rsid w:val="00F82081"/>
    <w:rsid w:val="00F841A4"/>
    <w:rsid w:val="00F85AE8"/>
    <w:rsid w:val="00FC5962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2FD32"/>
  <w15:chartTrackingRefBased/>
  <w15:docId w15:val="{AB94EEEC-5C92-4E6C-B992-2FC7C789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9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3D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7B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A127B-387C-4BCC-AD04-84EDE0AD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cp:keywords/>
  <dc:description/>
  <cp:lastModifiedBy>Светлана Александровна Бурова</cp:lastModifiedBy>
  <cp:revision>42</cp:revision>
  <cp:lastPrinted>2022-06-03T07:10:00Z</cp:lastPrinted>
  <dcterms:created xsi:type="dcterms:W3CDTF">2020-07-06T05:09:00Z</dcterms:created>
  <dcterms:modified xsi:type="dcterms:W3CDTF">2022-06-03T07:11:00Z</dcterms:modified>
</cp:coreProperties>
</file>