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C81917" w14:textId="77777777" w:rsidR="00222565" w:rsidRDefault="00222565" w:rsidP="00222565">
      <w:pPr>
        <w:ind w:firstLine="709"/>
        <w:jc w:val="right"/>
        <w:rPr>
          <w:sz w:val="28"/>
          <w:szCs w:val="28"/>
        </w:rPr>
      </w:pPr>
      <w:r w:rsidRPr="00222565">
        <w:rPr>
          <w:sz w:val="28"/>
          <w:szCs w:val="28"/>
        </w:rPr>
        <w:t>Принято 12.12.2021</w:t>
      </w:r>
    </w:p>
    <w:p w14:paraId="191E0C44" w14:textId="77777777" w:rsidR="00222565" w:rsidRDefault="00222565" w:rsidP="00222565">
      <w:pPr>
        <w:ind w:firstLine="709"/>
        <w:jc w:val="right"/>
        <w:rPr>
          <w:sz w:val="28"/>
          <w:szCs w:val="28"/>
        </w:rPr>
      </w:pPr>
      <w:r w:rsidRPr="00222565">
        <w:rPr>
          <w:sz w:val="28"/>
          <w:szCs w:val="28"/>
        </w:rPr>
        <w:t xml:space="preserve"> представительны</w:t>
      </w:r>
      <w:r>
        <w:rPr>
          <w:sz w:val="28"/>
          <w:szCs w:val="28"/>
        </w:rPr>
        <w:t>ми органами</w:t>
      </w:r>
      <w:r w:rsidRPr="00222565">
        <w:rPr>
          <w:sz w:val="28"/>
          <w:szCs w:val="28"/>
        </w:rPr>
        <w:t xml:space="preserve"> </w:t>
      </w:r>
    </w:p>
    <w:p w14:paraId="5B642789" w14:textId="30C943B4" w:rsidR="00222565" w:rsidRPr="00222565" w:rsidRDefault="00222565" w:rsidP="00222565">
      <w:pPr>
        <w:ind w:firstLine="709"/>
        <w:jc w:val="right"/>
        <w:rPr>
          <w:sz w:val="28"/>
          <w:szCs w:val="28"/>
        </w:rPr>
      </w:pPr>
      <w:r w:rsidRPr="00222565">
        <w:rPr>
          <w:sz w:val="28"/>
          <w:szCs w:val="28"/>
        </w:rPr>
        <w:t>муниципальных образований</w:t>
      </w:r>
    </w:p>
    <w:p w14:paraId="6404EB2D" w14:textId="77777777" w:rsidR="001214CD" w:rsidRDefault="001214CD">
      <w:pPr>
        <w:jc w:val="center"/>
        <w:rPr>
          <w:b/>
          <w:bCs/>
          <w:sz w:val="28"/>
          <w:szCs w:val="28"/>
        </w:rPr>
      </w:pPr>
    </w:p>
    <w:p w14:paraId="7FE2EB6F" w14:textId="77E54912" w:rsidR="00AE6175" w:rsidRPr="00F35F4D" w:rsidRDefault="009A2C94">
      <w:pPr>
        <w:jc w:val="center"/>
        <w:rPr>
          <w:b/>
          <w:bCs/>
          <w:sz w:val="28"/>
          <w:szCs w:val="28"/>
        </w:rPr>
      </w:pPr>
      <w:r w:rsidRPr="00F35F4D">
        <w:rPr>
          <w:b/>
          <w:bCs/>
          <w:sz w:val="28"/>
          <w:szCs w:val="28"/>
        </w:rPr>
        <w:t>ПОЛОЖЕНИЕ</w:t>
      </w:r>
      <w:r w:rsidRPr="00F35F4D">
        <w:rPr>
          <w:b/>
          <w:bCs/>
          <w:sz w:val="28"/>
          <w:szCs w:val="28"/>
        </w:rPr>
        <w:br/>
      </w:r>
      <w:r w:rsidR="00A6244B">
        <w:rPr>
          <w:b/>
          <w:bCs/>
          <w:sz w:val="28"/>
          <w:szCs w:val="28"/>
        </w:rPr>
        <w:t>о</w:t>
      </w:r>
      <w:r w:rsidRPr="00F35F4D">
        <w:rPr>
          <w:b/>
          <w:bCs/>
          <w:sz w:val="28"/>
          <w:szCs w:val="28"/>
        </w:rPr>
        <w:t xml:space="preserve"> Совете по взаимодействию Совета депутатов Новосибирского района Новосибирской области </w:t>
      </w:r>
      <w:r w:rsidR="00A6244B">
        <w:rPr>
          <w:b/>
          <w:bCs/>
          <w:sz w:val="28"/>
          <w:szCs w:val="28"/>
        </w:rPr>
        <w:t>с</w:t>
      </w:r>
      <w:r w:rsidRPr="00F35F4D">
        <w:rPr>
          <w:b/>
          <w:bCs/>
          <w:sz w:val="28"/>
          <w:szCs w:val="28"/>
        </w:rPr>
        <w:t xml:space="preserve"> представительными органами муниципальных образований Новосибирского района Новосибирской области </w:t>
      </w:r>
    </w:p>
    <w:p w14:paraId="3F6EFEAE" w14:textId="77777777" w:rsidR="00AE6175" w:rsidRPr="00F35F4D" w:rsidRDefault="00AE6175">
      <w:pPr>
        <w:jc w:val="center"/>
        <w:rPr>
          <w:b/>
          <w:bCs/>
          <w:sz w:val="28"/>
          <w:szCs w:val="28"/>
        </w:rPr>
      </w:pPr>
    </w:p>
    <w:p w14:paraId="202D2EB5" w14:textId="77777777" w:rsidR="00AE6175" w:rsidRPr="00F35F4D" w:rsidRDefault="009A2C94">
      <w:pPr>
        <w:ind w:firstLine="709"/>
        <w:jc w:val="center"/>
        <w:rPr>
          <w:b/>
          <w:bCs/>
          <w:sz w:val="28"/>
          <w:szCs w:val="28"/>
        </w:rPr>
      </w:pPr>
      <w:r w:rsidRPr="00F35F4D">
        <w:rPr>
          <w:b/>
          <w:bCs/>
          <w:sz w:val="28"/>
          <w:szCs w:val="28"/>
        </w:rPr>
        <w:t>1. Общие положения</w:t>
      </w:r>
    </w:p>
    <w:p w14:paraId="006592E6" w14:textId="77777777" w:rsidR="00AE6175" w:rsidRPr="00F35F4D" w:rsidRDefault="00AE6175">
      <w:pPr>
        <w:ind w:firstLine="709"/>
        <w:jc w:val="center"/>
        <w:rPr>
          <w:b/>
          <w:bCs/>
          <w:sz w:val="28"/>
          <w:szCs w:val="28"/>
        </w:rPr>
      </w:pPr>
    </w:p>
    <w:p w14:paraId="53C13D6C" w14:textId="0C54F400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1.1.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Совет по взаимодействию Совета депутатов Новосибирского района Новосибирской области с представительными органами муниципальных образований Новосибирского района Новосибирской области (далее — Совет) создается в целях активизации участия представительных органов муниципальных образований Новосибирского района Новосибирской области в нормотворческой деятельности Совета депутатов Новосибирского района Новосибирской области и</w:t>
      </w:r>
      <w:r w:rsidR="0078097C">
        <w:rPr>
          <w:sz w:val="28"/>
          <w:szCs w:val="28"/>
        </w:rPr>
        <w:t> </w:t>
      </w:r>
      <w:r w:rsidRPr="00F35F4D">
        <w:rPr>
          <w:sz w:val="28"/>
          <w:szCs w:val="28"/>
        </w:rPr>
        <w:t>оказания методической помощи представительным органам муниципальных образований Новосибирского района Новосибирской области.</w:t>
      </w:r>
    </w:p>
    <w:p w14:paraId="375E3719" w14:textId="45CF21DA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1.2.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Совет является совещательным органом. Совет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Новосибирского района Новосибирской области, а также настоящим Положением.</w:t>
      </w:r>
    </w:p>
    <w:p w14:paraId="34747A4C" w14:textId="16D79EFF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1.3.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Взаимодействие Совета с органами местного самоуправления Новосибирского района Новосибирской области осуществляется на основе принципа их самостоятельности в решении вопросов местного значения, установленных федеральным законодательством.</w:t>
      </w:r>
    </w:p>
    <w:p w14:paraId="738482A2" w14:textId="77777777" w:rsidR="00AE6175" w:rsidRPr="00F35F4D" w:rsidRDefault="00AE6175">
      <w:pPr>
        <w:ind w:firstLine="709"/>
        <w:jc w:val="both"/>
        <w:rPr>
          <w:sz w:val="28"/>
          <w:szCs w:val="28"/>
        </w:rPr>
      </w:pPr>
    </w:p>
    <w:p w14:paraId="3D947690" w14:textId="77777777" w:rsidR="00AE6175" w:rsidRPr="00F35F4D" w:rsidRDefault="009A2C94">
      <w:pPr>
        <w:ind w:firstLine="709"/>
        <w:jc w:val="center"/>
        <w:rPr>
          <w:b/>
          <w:bCs/>
          <w:sz w:val="28"/>
          <w:szCs w:val="28"/>
        </w:rPr>
      </w:pPr>
      <w:r w:rsidRPr="00F35F4D">
        <w:rPr>
          <w:b/>
          <w:bCs/>
          <w:sz w:val="28"/>
          <w:szCs w:val="28"/>
        </w:rPr>
        <w:t>2. Основные задачи Совета</w:t>
      </w:r>
    </w:p>
    <w:p w14:paraId="039559F1" w14:textId="77777777" w:rsidR="00AE6175" w:rsidRPr="00F35F4D" w:rsidRDefault="00AE6175">
      <w:pPr>
        <w:ind w:firstLine="709"/>
        <w:jc w:val="center"/>
        <w:rPr>
          <w:b/>
          <w:bCs/>
          <w:sz w:val="28"/>
          <w:szCs w:val="28"/>
        </w:rPr>
      </w:pPr>
    </w:p>
    <w:p w14:paraId="13A82E0C" w14:textId="77777777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Основными задачами Совета являются:</w:t>
      </w:r>
    </w:p>
    <w:p w14:paraId="35FB3E61" w14:textId="0C82371B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1)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обсуждение эффективности исполнения в муниципальных образованиях Новосибирского района Новосибирской области действующего законодательства;</w:t>
      </w:r>
    </w:p>
    <w:p w14:paraId="0294D5AD" w14:textId="6CBAF908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2)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содействие обеспечению взаимодействия Совета депутатов Новосибирского района Новосибирской области с представительными органами муниципальных образований Новосибирского района Новосибирской области, а также представительных органов муниципальных образований между собой;</w:t>
      </w:r>
    </w:p>
    <w:p w14:paraId="22D5F76F" w14:textId="3726B1AF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участие в публичных и депутатских слушаниях, «круглых столах» и иных мероприятиях, проводимых Советом депутатов Новосибирского района Новосибирской области;</w:t>
      </w:r>
    </w:p>
    <w:p w14:paraId="05822FE7" w14:textId="2F8552D5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4)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подготовка предложений по организации деятельности представительных органов муниципальных образований;</w:t>
      </w:r>
    </w:p>
    <w:p w14:paraId="6E745B7A" w14:textId="07A0AD9E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lastRenderedPageBreak/>
        <w:t>5)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подготовка предложений по организации обучения председателей и депутатов представительных органов муниципальных образований;</w:t>
      </w:r>
    </w:p>
    <w:p w14:paraId="00E637C2" w14:textId="0FC21E50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6)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координация участия представительных органов муниципальных образований Новосибирского района Новосибирской области и членов Совета в обсуждении проектов муниципальных правовых актов Совета депутатов Новосибирского района Новосибирской области, затрагивающих интересы населения поселений Новосибирского района Новосибирской области;</w:t>
      </w:r>
    </w:p>
    <w:p w14:paraId="1AF5B843" w14:textId="324CB554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7)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осуществление взаимодействия с политическими, общественными и иными организациями и объединениями по вопросам местного самоуправления;</w:t>
      </w:r>
    </w:p>
    <w:p w14:paraId="5FAAB150" w14:textId="18290DDC" w:rsidR="00AE6175" w:rsidRPr="00F35F4D" w:rsidRDefault="002B1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9A2C94" w:rsidRPr="00F35F4D">
        <w:rPr>
          <w:sz w:val="28"/>
          <w:szCs w:val="28"/>
        </w:rPr>
        <w:t>решение иных вопросов взаимодействия представительных органов муниципальных образований Новосибирского района Новосибирской области.</w:t>
      </w:r>
    </w:p>
    <w:p w14:paraId="326140A3" w14:textId="77777777" w:rsidR="00AE6175" w:rsidRPr="00F35F4D" w:rsidRDefault="00AE6175">
      <w:pPr>
        <w:jc w:val="both"/>
        <w:rPr>
          <w:sz w:val="28"/>
          <w:szCs w:val="28"/>
        </w:rPr>
      </w:pPr>
    </w:p>
    <w:p w14:paraId="57F98508" w14:textId="77777777" w:rsidR="00AE6175" w:rsidRPr="00F35F4D" w:rsidRDefault="009A2C94">
      <w:pPr>
        <w:ind w:firstLine="709"/>
        <w:jc w:val="center"/>
        <w:rPr>
          <w:b/>
          <w:bCs/>
          <w:sz w:val="28"/>
          <w:szCs w:val="28"/>
        </w:rPr>
      </w:pPr>
      <w:r w:rsidRPr="00F35F4D">
        <w:rPr>
          <w:b/>
          <w:bCs/>
          <w:sz w:val="28"/>
          <w:szCs w:val="28"/>
        </w:rPr>
        <w:t>3. Состав Совета. Организация и порядок работы Совета</w:t>
      </w:r>
    </w:p>
    <w:p w14:paraId="1A715941" w14:textId="77777777" w:rsidR="00AE6175" w:rsidRPr="00F35F4D" w:rsidRDefault="00AE6175">
      <w:pPr>
        <w:ind w:firstLine="709"/>
        <w:jc w:val="center"/>
        <w:rPr>
          <w:sz w:val="28"/>
          <w:szCs w:val="28"/>
        </w:rPr>
      </w:pPr>
    </w:p>
    <w:p w14:paraId="0979C1D2" w14:textId="3EEBCC11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3.1.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В состав Совета входят 19 человек, в том числе: Председатель Совета депутатов Новосибирского района Новосибирской области, 18 председателей Советов депутатов муниципальных образований Новосибирского района Новосибирской области.</w:t>
      </w:r>
    </w:p>
    <w:p w14:paraId="1F0D5967" w14:textId="6AB397AC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3.2.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Председателем Совета является Председатель Совета депутатов Новосибирского района Новосибирской области.</w:t>
      </w:r>
    </w:p>
    <w:p w14:paraId="5E2B7C2A" w14:textId="3F153A82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3.3.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Председатель Совета:</w:t>
      </w:r>
    </w:p>
    <w:p w14:paraId="4547367E" w14:textId="3B2B1162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1)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созывает заседания Совета, утверждает повестку дня заседания Совета, определяет дату и место его проведения;</w:t>
      </w:r>
    </w:p>
    <w:p w14:paraId="58025471" w14:textId="7A44D98C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2)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организует подготовку вопросов на заседания Совета;</w:t>
      </w:r>
    </w:p>
    <w:p w14:paraId="6C6E56A1" w14:textId="3B2C5BBC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3)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дает поручения членам Совета по подготовке вносимых на рассмотрение на заседаниях Совета документов и материалов;</w:t>
      </w:r>
    </w:p>
    <w:p w14:paraId="5FFE47B0" w14:textId="1577AE67" w:rsidR="00AE6175" w:rsidRPr="00F35F4D" w:rsidRDefault="002B1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9A2C94" w:rsidRPr="00F35F4D">
        <w:rPr>
          <w:sz w:val="28"/>
          <w:szCs w:val="28"/>
        </w:rPr>
        <w:t>подписывает протокол</w:t>
      </w:r>
      <w:r w:rsidR="00272F74">
        <w:rPr>
          <w:sz w:val="28"/>
          <w:szCs w:val="28"/>
        </w:rPr>
        <w:t>ы</w:t>
      </w:r>
      <w:r w:rsidR="009A2C94" w:rsidRPr="00F35F4D">
        <w:rPr>
          <w:sz w:val="28"/>
          <w:szCs w:val="28"/>
        </w:rPr>
        <w:t xml:space="preserve"> заседаний Совета.</w:t>
      </w:r>
    </w:p>
    <w:p w14:paraId="68322644" w14:textId="2BCF849F" w:rsidR="0016212A" w:rsidRPr="00F35F4D" w:rsidRDefault="009A2C94" w:rsidP="0078097C">
      <w:pPr>
        <w:shd w:val="clear" w:color="auto" w:fill="FFFFFF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F35F4D">
        <w:rPr>
          <w:sz w:val="28"/>
          <w:szCs w:val="28"/>
        </w:rPr>
        <w:t>3.4.</w:t>
      </w:r>
      <w:r w:rsidR="002B11BB">
        <w:rPr>
          <w:sz w:val="28"/>
          <w:szCs w:val="28"/>
        </w:rPr>
        <w:t> </w:t>
      </w:r>
      <w:r w:rsidR="0078097C">
        <w:rPr>
          <w:sz w:val="28"/>
          <w:szCs w:val="28"/>
        </w:rPr>
        <w:t>О</w:t>
      </w:r>
      <w:r w:rsidRPr="00F35F4D">
        <w:rPr>
          <w:sz w:val="28"/>
          <w:szCs w:val="28"/>
        </w:rPr>
        <w:t xml:space="preserve">дин из председателей Советов депутатов муниципальных образований Новосибирского района Новосибирской области является </w:t>
      </w:r>
      <w:r w:rsidR="00C87BBD">
        <w:rPr>
          <w:sz w:val="28"/>
          <w:szCs w:val="28"/>
        </w:rPr>
        <w:t>секретарем</w:t>
      </w:r>
      <w:r w:rsidRPr="00F35F4D">
        <w:rPr>
          <w:sz w:val="28"/>
          <w:szCs w:val="28"/>
        </w:rPr>
        <w:t xml:space="preserve"> Совета. </w:t>
      </w:r>
      <w:r w:rsidR="00C87BBD">
        <w:rPr>
          <w:rFonts w:eastAsia="Times New Roman"/>
          <w:color w:val="000000"/>
          <w:sz w:val="28"/>
          <w:szCs w:val="28"/>
        </w:rPr>
        <w:t>Секретарь</w:t>
      </w:r>
      <w:r w:rsidR="0016212A" w:rsidRPr="00F35F4D">
        <w:rPr>
          <w:rFonts w:eastAsia="Times New Roman"/>
          <w:color w:val="000000"/>
          <w:sz w:val="28"/>
          <w:szCs w:val="28"/>
        </w:rPr>
        <w:t xml:space="preserve"> Совета избирается из состава Совета по предложению председателя Совета. </w:t>
      </w:r>
      <w:r w:rsidR="00C87BBD">
        <w:rPr>
          <w:rFonts w:eastAsia="Times New Roman"/>
          <w:color w:val="000000"/>
          <w:sz w:val="28"/>
          <w:szCs w:val="28"/>
        </w:rPr>
        <w:t>Секретарь</w:t>
      </w:r>
      <w:r w:rsidR="0016212A" w:rsidRPr="00F35F4D">
        <w:rPr>
          <w:rFonts w:eastAsia="Times New Roman"/>
          <w:color w:val="000000"/>
          <w:sz w:val="28"/>
          <w:szCs w:val="28"/>
        </w:rPr>
        <w:t xml:space="preserve"> Совета формирует план работы Совета, обобщает предложения, поступающие от членов Совета, готовит предложения по вопро</w:t>
      </w:r>
      <w:r w:rsidR="00C87BBD">
        <w:rPr>
          <w:rFonts w:eastAsia="Times New Roman"/>
          <w:color w:val="000000"/>
          <w:sz w:val="28"/>
          <w:szCs w:val="28"/>
        </w:rPr>
        <w:t>сам проведения заседаний Совета, а также реализует иные полномочия по поручению Председателя Совета.</w:t>
      </w:r>
    </w:p>
    <w:p w14:paraId="5D139669" w14:textId="7CB8C2F2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3.5.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Совет вправе образовывать комиссии по направлениям деятельности Совета.</w:t>
      </w:r>
    </w:p>
    <w:p w14:paraId="537E2ECF" w14:textId="5D7360FD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3.6.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Основной формой работы Совета являются заседания Совета. Заседание Совета проводятся в соответствии с планом работы Совета.</w:t>
      </w:r>
      <w:r w:rsidR="00F35F4D" w:rsidRPr="00F35F4D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35F4D" w:rsidRPr="00F35F4D">
        <w:rPr>
          <w:color w:val="000000"/>
          <w:sz w:val="28"/>
          <w:szCs w:val="28"/>
          <w:shd w:val="clear" w:color="auto" w:fill="FFFFFF"/>
        </w:rPr>
        <w:t>В период введения на территории Российской Федерации, на территории Новосибирской области или ее части режима повышенной готовности, режима чрезвычайной ситуации, ограничительных мероприятий (карантина), чрезвычайного или военного положения заседания Совета могут проводиться в дистанционной форме. Решение о проведении заседания Совета в дистанционной форме принимается председателем Совета. Порядок проведения заседания Совета в дистанционной форме определяется председателем Совета.</w:t>
      </w:r>
    </w:p>
    <w:p w14:paraId="2AD68DEC" w14:textId="3766BBDB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lastRenderedPageBreak/>
        <w:t>3.7.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На заседание Совета могут приглашаться представители исполнительно-распорядительных органов муниципальных образований, научных</w:t>
      </w:r>
      <w:r w:rsidR="0099400D">
        <w:rPr>
          <w:sz w:val="28"/>
          <w:szCs w:val="28"/>
        </w:rPr>
        <w:t>, образовательных, общественных</w:t>
      </w:r>
      <w:r w:rsidRPr="00F35F4D">
        <w:rPr>
          <w:sz w:val="28"/>
          <w:szCs w:val="28"/>
        </w:rPr>
        <w:t xml:space="preserve"> и иных организаций.</w:t>
      </w:r>
    </w:p>
    <w:p w14:paraId="040F5E98" w14:textId="1EB8EDA2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3.8.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Заседание правомочно, если на нем присутствует большинство от установленного числа членов Совета. Решения Совета принимаются большинством голосов от числа присутствующих на заседании членов Совета и оформляются протоколом.</w:t>
      </w:r>
    </w:p>
    <w:p w14:paraId="5CACA81C" w14:textId="72139E0A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3.9.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В случае невозможности участия в заседании Совета Председателя Совета депутатов Новосибирского района Новосибирской области в заседании участвует заместитель председателя Совета депутатов Новосибирского района Новосибирской области с правом решающего голоса, исполняющий функции председательствующего.</w:t>
      </w:r>
    </w:p>
    <w:p w14:paraId="66BA3188" w14:textId="064F495F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3.10.</w:t>
      </w:r>
      <w:r w:rsidR="002B11BB">
        <w:rPr>
          <w:sz w:val="28"/>
          <w:szCs w:val="28"/>
        </w:rPr>
        <w:t> </w:t>
      </w:r>
      <w:r w:rsidRPr="00F35F4D">
        <w:rPr>
          <w:sz w:val="28"/>
          <w:szCs w:val="28"/>
        </w:rPr>
        <w:t>В случае невозможности участия в заседании Совета члена Совета — председателя Совета депутатов муниципального образования Новосибирского района Новосибирской области по его поручению в заседании может участвовать заместитель председателя Совета депутатов муниципального образования Новосибирского района Новосибирской области с правом решающего голоса.</w:t>
      </w:r>
    </w:p>
    <w:p w14:paraId="100B15CF" w14:textId="673923FA" w:rsidR="00AE6175" w:rsidRPr="00F35F4D" w:rsidRDefault="009A2C94">
      <w:pPr>
        <w:ind w:firstLine="709"/>
        <w:jc w:val="both"/>
        <w:rPr>
          <w:sz w:val="28"/>
          <w:szCs w:val="28"/>
        </w:rPr>
      </w:pPr>
      <w:r w:rsidRPr="00F35F4D">
        <w:rPr>
          <w:sz w:val="28"/>
          <w:szCs w:val="28"/>
        </w:rPr>
        <w:t>3.11.</w:t>
      </w:r>
      <w:r w:rsidR="002B11BB">
        <w:rPr>
          <w:sz w:val="28"/>
          <w:szCs w:val="28"/>
        </w:rPr>
        <w:t> </w:t>
      </w:r>
      <w:bookmarkStart w:id="0" w:name="_GoBack"/>
      <w:bookmarkEnd w:id="0"/>
      <w:r w:rsidRPr="00F35F4D">
        <w:rPr>
          <w:sz w:val="28"/>
          <w:szCs w:val="28"/>
        </w:rPr>
        <w:t>Организационное, правовое, информационное и материально-техническое обеспечение деятельности Совета осуществляет аппарат Совета депутатов Новосибирского района Новосибирской области.</w:t>
      </w:r>
    </w:p>
    <w:sectPr w:rsidR="00AE6175" w:rsidRPr="00F35F4D">
      <w:pgSz w:w="11906" w:h="16838"/>
      <w:pgMar w:top="1134" w:right="567" w:bottom="1134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75"/>
    <w:rsid w:val="001214CD"/>
    <w:rsid w:val="0016212A"/>
    <w:rsid w:val="00222565"/>
    <w:rsid w:val="00272F74"/>
    <w:rsid w:val="002B11BB"/>
    <w:rsid w:val="0078097C"/>
    <w:rsid w:val="007876B3"/>
    <w:rsid w:val="00867953"/>
    <w:rsid w:val="0099400D"/>
    <w:rsid w:val="009A2C94"/>
    <w:rsid w:val="00A6244B"/>
    <w:rsid w:val="00AE6175"/>
    <w:rsid w:val="00BA3ED8"/>
    <w:rsid w:val="00C87BBD"/>
    <w:rsid w:val="00F35F4D"/>
    <w:rsid w:val="00F6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5188"/>
  <w15:docId w15:val="{7ECCF381-3B34-44BE-AF8E-491CE943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8B"/>
    <w:rPr>
      <w:rFonts w:ascii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0"/>
    <w:qFormat/>
    <w:rsid w:val="0075188B"/>
    <w:pPr>
      <w:keepNext/>
      <w:tabs>
        <w:tab w:val="left" w:pos="5940"/>
      </w:tabs>
      <w:ind w:left="4500"/>
      <w:jc w:val="right"/>
      <w:outlineLvl w:val="0"/>
    </w:pPr>
    <w:rPr>
      <w:b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75188B"/>
    <w:rPr>
      <w:rFonts w:ascii="Times New Roman" w:hAnsi="Times New Roman" w:cs="Times New Roman"/>
      <w:b/>
      <w:color w:val="0000FF"/>
      <w:sz w:val="24"/>
      <w:szCs w:val="24"/>
      <w:lang w:eastAsia="ru-RU"/>
    </w:rPr>
  </w:style>
  <w:style w:type="character" w:customStyle="1" w:styleId="-">
    <w:name w:val="Интернет-ссылка"/>
    <w:rsid w:val="00920BE0"/>
    <w:rPr>
      <w:rFonts w:cs="Times New Roman"/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38705E"/>
    <w:pPr>
      <w:ind w:left="708"/>
    </w:pPr>
  </w:style>
  <w:style w:type="paragraph" w:styleId="a8">
    <w:name w:val="No Spacing"/>
    <w:uiPriority w:val="1"/>
    <w:qFormat/>
    <w:rsid w:val="00C04DB7"/>
    <w:rPr>
      <w:rFonts w:ascii="Times New Roman" w:hAnsi="Times New Roman"/>
      <w:color w:val="00000A"/>
      <w:sz w:val="24"/>
      <w:szCs w:val="24"/>
    </w:rPr>
  </w:style>
  <w:style w:type="paragraph" w:customStyle="1" w:styleId="a9">
    <w:name w:val="Содержимое таблицы"/>
    <w:basedOn w:val="a"/>
    <w:qFormat/>
  </w:style>
  <w:style w:type="table" w:styleId="aa">
    <w:name w:val="Table Grid"/>
    <w:basedOn w:val="a1"/>
    <w:rsid w:val="00766C0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D8610-3807-4F99-AF86-4A3773433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образовательное учреждение</vt:lpstr>
    </vt:vector>
  </TitlesOfParts>
  <Company>Microsoft</Company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образовательное учреждение</dc:title>
  <dc:creator>User</dc:creator>
  <cp:lastModifiedBy>Лидия К. Лузина</cp:lastModifiedBy>
  <cp:revision>4</cp:revision>
  <cp:lastPrinted>2021-04-07T02:21:00Z</cp:lastPrinted>
  <dcterms:created xsi:type="dcterms:W3CDTF">2022-04-21T03:45:00Z</dcterms:created>
  <dcterms:modified xsi:type="dcterms:W3CDTF">2022-05-04T06:11:00Z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