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0E" w:rsidRDefault="00ED37C2">
      <w:pPr>
        <w:pStyle w:val="ae"/>
        <w:tabs>
          <w:tab w:val="left" w:pos="7820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15BD7">
        <w:rPr>
          <w:sz w:val="24"/>
          <w:szCs w:val="24"/>
        </w:rPr>
        <w:t xml:space="preserve">                                                                                          </w:t>
      </w:r>
      <w:r w:rsidR="008049F2">
        <w:rPr>
          <w:sz w:val="24"/>
          <w:szCs w:val="24"/>
        </w:rPr>
        <w:t xml:space="preserve">                   Приложение 17</w:t>
      </w:r>
    </w:p>
    <w:p w:rsidR="0019150E" w:rsidRDefault="0019150E">
      <w:pPr>
        <w:pStyle w:val="ae"/>
        <w:tabs>
          <w:tab w:val="left" w:pos="7820"/>
        </w:tabs>
        <w:ind w:firstLine="0"/>
        <w:jc w:val="right"/>
        <w:rPr>
          <w:sz w:val="24"/>
          <w:szCs w:val="24"/>
        </w:rPr>
      </w:pPr>
    </w:p>
    <w:p w:rsidR="0019150E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к решению Совета депутатов </w:t>
      </w:r>
    </w:p>
    <w:p w:rsidR="0019150E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Новосибирского района</w:t>
      </w:r>
    </w:p>
    <w:p w:rsidR="0019150E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Новосибирской области </w:t>
      </w:r>
    </w:p>
    <w:p w:rsidR="0019150E" w:rsidRDefault="00D01EAD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«О бюджете Новосибирского района                                                                             Новосибирской области на 2019 год                                                                                              и плановый период 2020 и 2021 годов»</w:t>
      </w:r>
      <w:r w:rsidR="00715BD7">
        <w:rPr>
          <w:sz w:val="24"/>
          <w:szCs w:val="24"/>
        </w:rPr>
        <w:t xml:space="preserve"> </w:t>
      </w:r>
    </w:p>
    <w:p w:rsidR="0019150E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Default="00715BD7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19150E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150E" w:rsidRDefault="00715BD7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объемы муниципальных программ Новосибирского райо</w:t>
      </w:r>
      <w:r w:rsidR="00D01EAD">
        <w:rPr>
          <w:rFonts w:ascii="Times New Roman" w:hAnsi="Times New Roman" w:cs="Times New Roman"/>
          <w:b/>
          <w:sz w:val="28"/>
          <w:szCs w:val="28"/>
        </w:rPr>
        <w:t>на Новосибирской области на 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150E" w:rsidRDefault="0019150E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p w:rsidR="0019150E" w:rsidRDefault="00715BD7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tbl>
      <w:tblPr>
        <w:tblStyle w:val="af0"/>
        <w:tblW w:w="9571" w:type="dxa"/>
        <w:tblLook w:val="04A0" w:firstRow="1" w:lastRow="0" w:firstColumn="1" w:lastColumn="0" w:noHBand="0" w:noVBand="1"/>
      </w:tblPr>
      <w:tblGrid>
        <w:gridCol w:w="647"/>
        <w:gridCol w:w="6750"/>
        <w:gridCol w:w="2174"/>
      </w:tblGrid>
      <w:tr w:rsidR="0019150E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19150E" w:rsidRDefault="00715BD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19150E" w:rsidRDefault="00715BD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19150E" w:rsidRDefault="00D01E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 w:rsidR="00715B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D37C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ED37C2" w:rsidRDefault="00ED37C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ED37C2" w:rsidRDefault="00ED37C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ED37C2" w:rsidRDefault="00ED37C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50E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19150E" w:rsidRDefault="001915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50E" w:rsidRDefault="00715B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19150E" w:rsidRDefault="00715BD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реализацию муниципальной программы </w:t>
            </w:r>
            <w:r w:rsidR="00ED37C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и поддержка субъектов малого и среднего предпринимательств</w:t>
            </w:r>
            <w:r w:rsidR="00D01EAD">
              <w:rPr>
                <w:rFonts w:ascii="Times New Roman" w:hAnsi="Times New Roman" w:cs="Times New Roman"/>
                <w:bCs/>
                <w:sz w:val="28"/>
                <w:szCs w:val="28"/>
              </w:rPr>
              <w:t>а в Новосибирском районе на 2017-2022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  <w:r w:rsidR="00ED37C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Новосибирского района </w:t>
            </w:r>
          </w:p>
          <w:p w:rsidR="0019150E" w:rsidRDefault="001915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19150E" w:rsidRDefault="00715B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1 400,00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автомобильных дорог местного значения на территории Новосибирского района Новосибирской области в 2019-2021 годах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  <w:p w:rsidR="008633D2" w:rsidRPr="008633D2" w:rsidRDefault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23 491,56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 Новосибирского района Новосибирской области в 2019-2021 годах (газификация)</w:t>
            </w:r>
          </w:p>
          <w:p w:rsidR="008633D2" w:rsidRPr="008633D2" w:rsidRDefault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32 936,80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Жилищно-коммунальное хозяйство Новосибирского района </w:t>
            </w:r>
            <w:r w:rsidR="00985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восибирской области в 2019-2021 годах (тепло-водо-снабжение)</w:t>
            </w:r>
          </w:p>
          <w:p w:rsidR="008633D2" w:rsidRPr="008633D2" w:rsidRDefault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8633D2" w:rsidP="008633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39 100,00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безопасной среды 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 2019 год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6802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14 300,00 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BA2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Создание условий для функционирования образовательных учреждений района на 2019 год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6802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2 800,0</w:t>
            </w:r>
          </w:p>
        </w:tc>
      </w:tr>
      <w:tr w:rsidR="008633D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BA2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8633D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культуры и искусства в Новосибирском районе Новосибирской области на 2018-2021годы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19 082,00</w:t>
            </w:r>
          </w:p>
        </w:tc>
      </w:tr>
      <w:tr w:rsidR="008633D2" w:rsidRPr="00ED37C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8633D2" w:rsidRDefault="00BA2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8633D2" w:rsidRPr="008633D2" w:rsidRDefault="008633D2" w:rsidP="00BA23A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Новосибирского </w:t>
            </w:r>
            <w:proofErr w:type="gramStart"/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района  на</w:t>
            </w:r>
            <w:proofErr w:type="gramEnd"/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финансирование муниципальной программы  Новосибирского района Новосибирской области 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физической культуры и спорта в Новосибирском районе Новосибирской области на 2019-2023 г.</w:t>
            </w:r>
            <w:r w:rsidR="00ED37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8633D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8633D2" w:rsidRDefault="008633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17 289,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D37C2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ED37C2" w:rsidRDefault="00ED37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ED37C2" w:rsidRPr="00ED37C2" w:rsidRDefault="00CF7EB1" w:rsidP="00ED37C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 Новосибирского</w:t>
            </w:r>
            <w:proofErr w:type="gramEnd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района на </w:t>
            </w:r>
            <w:proofErr w:type="spellStart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 в рамках государственной программы Новосибирской области "Развитие институтов региональной политики и гражданского общества в Новосибирской области " </w:t>
            </w:r>
            <w:proofErr w:type="spellStart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F7E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счет средств районного бюджета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ED37C2" w:rsidRDefault="00ED37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7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15,8</w:t>
            </w:r>
          </w:p>
        </w:tc>
      </w:tr>
      <w:tr w:rsidR="0090738C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90738C" w:rsidRDefault="009073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90738C" w:rsidRPr="00CF7EB1" w:rsidRDefault="0090738C" w:rsidP="00ED37C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73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  на муниципальную программу Новосибирского района Новосибирской области "Развитие молодежной политики в Новосибирском районе Новосибирской области на 2019-2021 годы"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90738C" w:rsidRPr="00ED37C2" w:rsidRDefault="009073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624,0</w:t>
            </w:r>
          </w:p>
        </w:tc>
      </w:tr>
      <w:tr w:rsidR="0019150E">
        <w:tc>
          <w:tcPr>
            <w:tcW w:w="647" w:type="dxa"/>
            <w:shd w:val="clear" w:color="auto" w:fill="auto"/>
            <w:tcMar>
              <w:left w:w="108" w:type="dxa"/>
            </w:tcMar>
          </w:tcPr>
          <w:p w:rsidR="0019150E" w:rsidRDefault="001915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0" w:type="dxa"/>
            <w:shd w:val="clear" w:color="auto" w:fill="auto"/>
            <w:tcMar>
              <w:left w:w="108" w:type="dxa"/>
            </w:tcMar>
          </w:tcPr>
          <w:p w:rsidR="0019150E" w:rsidRDefault="00715BD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19150E" w:rsidRPr="006E6610" w:rsidRDefault="0090738C" w:rsidP="00ED37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151 039,46</w:t>
            </w:r>
          </w:p>
        </w:tc>
      </w:tr>
    </w:tbl>
    <w:p w:rsidR="0019150E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150E" w:rsidRDefault="0019150E"/>
    <w:sectPr w:rsidR="0019150E">
      <w:headerReference w:type="default" r:id="rId7"/>
      <w:pgSz w:w="11906" w:h="16838"/>
      <w:pgMar w:top="1134" w:right="850" w:bottom="426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CB7" w:rsidRDefault="001C7CB7">
      <w:pPr>
        <w:spacing w:after="0" w:line="240" w:lineRule="auto"/>
      </w:pPr>
      <w:r>
        <w:separator/>
      </w:r>
    </w:p>
  </w:endnote>
  <w:endnote w:type="continuationSeparator" w:id="0">
    <w:p w:rsidR="001C7CB7" w:rsidRDefault="001C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CB7" w:rsidRDefault="001C7CB7">
      <w:pPr>
        <w:spacing w:after="0" w:line="240" w:lineRule="auto"/>
      </w:pPr>
      <w:r>
        <w:separator/>
      </w:r>
    </w:p>
  </w:footnote>
  <w:footnote w:type="continuationSeparator" w:id="0">
    <w:p w:rsidR="001C7CB7" w:rsidRDefault="001C7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50E" w:rsidRDefault="0019150E">
    <w:pPr>
      <w:pStyle w:val="ac"/>
      <w:jc w:val="center"/>
      <w:rPr>
        <w:rFonts w:ascii="Times New Roman" w:hAnsi="Times New Roman" w:cs="Times New Roman"/>
        <w:sz w:val="20"/>
        <w:szCs w:val="20"/>
      </w:rPr>
    </w:pPr>
  </w:p>
  <w:p w:rsidR="0019150E" w:rsidRDefault="0019150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0E"/>
    <w:rsid w:val="0019150E"/>
    <w:rsid w:val="001C7CB7"/>
    <w:rsid w:val="00402A60"/>
    <w:rsid w:val="00473B71"/>
    <w:rsid w:val="005805A4"/>
    <w:rsid w:val="006802FD"/>
    <w:rsid w:val="006E6610"/>
    <w:rsid w:val="00715B4C"/>
    <w:rsid w:val="00715BD7"/>
    <w:rsid w:val="007A2A2A"/>
    <w:rsid w:val="008049F2"/>
    <w:rsid w:val="008633D2"/>
    <w:rsid w:val="0090738C"/>
    <w:rsid w:val="00985EA1"/>
    <w:rsid w:val="00B13AA8"/>
    <w:rsid w:val="00BA23A1"/>
    <w:rsid w:val="00C11B52"/>
    <w:rsid w:val="00CF7EB1"/>
    <w:rsid w:val="00D01EAD"/>
    <w:rsid w:val="00ED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3640D-AED4-4E4D-B371-3ED8E250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43AB"/>
  </w:style>
  <w:style w:type="character" w:customStyle="1" w:styleId="a4">
    <w:name w:val="Нижний колонтитул Знак"/>
    <w:basedOn w:val="a0"/>
    <w:uiPriority w:val="99"/>
    <w:qFormat/>
    <w:rsid w:val="00D043AB"/>
  </w:style>
  <w:style w:type="character" w:customStyle="1" w:styleId="a5">
    <w:name w:val="Основной текст с отступом Знак"/>
    <w:basedOn w:val="a0"/>
    <w:qFormat/>
    <w:rsid w:val="007D42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246817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A85A43"/>
    <w:pPr>
      <w:spacing w:line="240" w:lineRule="auto"/>
    </w:pPr>
  </w:style>
  <w:style w:type="paragraph" w:styleId="ac">
    <w:name w:val="head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ody Text Indent"/>
    <w:basedOn w:val="a"/>
    <w:rsid w:val="007D42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24681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C20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D99B8-23DB-4199-AE7D-83FDA657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Лидия Куприяновна</dc:creator>
  <cp:lastModifiedBy>Боряк Валентина Леонидовна</cp:lastModifiedBy>
  <cp:revision>29</cp:revision>
  <cp:lastPrinted>2019-06-11T00:38:00Z</cp:lastPrinted>
  <dcterms:created xsi:type="dcterms:W3CDTF">2015-11-02T07:31:00Z</dcterms:created>
  <dcterms:modified xsi:type="dcterms:W3CDTF">2019-06-24T06:53:00Z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