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75BFD8" w14:textId="3A660777" w:rsidR="00A62522" w:rsidRPr="001F5581" w:rsidRDefault="00A62522" w:rsidP="00A62522">
      <w:pPr>
        <w:spacing w:after="0" w:line="240" w:lineRule="auto"/>
        <w:jc w:val="center"/>
        <w:rPr>
          <w:rFonts w:ascii="Times New Roman" w:hAnsi="Times New Roman" w:cs="Times New Roman"/>
          <w:sz w:val="24"/>
          <w:szCs w:val="24"/>
        </w:rPr>
      </w:pPr>
    </w:p>
    <w:tbl>
      <w:tblPr>
        <w:tblStyle w:val="a4"/>
        <w:tblW w:w="102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8" w:type="dxa"/>
          <w:right w:w="28" w:type="dxa"/>
        </w:tblCellMar>
        <w:tblLook w:val="04A0" w:firstRow="1" w:lastRow="0" w:firstColumn="1" w:lastColumn="0" w:noHBand="0" w:noVBand="1"/>
      </w:tblPr>
      <w:tblGrid>
        <w:gridCol w:w="595"/>
        <w:gridCol w:w="1815"/>
        <w:gridCol w:w="1559"/>
        <w:gridCol w:w="28"/>
        <w:gridCol w:w="1390"/>
        <w:gridCol w:w="4847"/>
      </w:tblGrid>
      <w:tr w:rsidR="00AC6464" w14:paraId="026F9731" w14:textId="77777777" w:rsidTr="00B7447C">
        <w:trPr>
          <w:cantSplit/>
        </w:trPr>
        <w:tc>
          <w:tcPr>
            <w:tcW w:w="595" w:type="dxa"/>
          </w:tcPr>
          <w:p w14:paraId="7F76AE96" w14:textId="77777777" w:rsidR="00AC6464" w:rsidRPr="005D642A" w:rsidRDefault="00AC6464" w:rsidP="00D46D55">
            <w:pPr>
              <w:keepNext/>
              <w:jc w:val="center"/>
              <w:outlineLvl w:val="1"/>
              <w:rPr>
                <w:rFonts w:ascii="Times New Roman" w:eastAsia="Times New Roman" w:hAnsi="Times New Roman" w:cs="Times New Roman"/>
                <w:sz w:val="24"/>
                <w:szCs w:val="24"/>
                <w:lang w:eastAsia="ru-RU"/>
              </w:rPr>
            </w:pPr>
            <w:r w:rsidRPr="005D642A">
              <w:rPr>
                <w:rFonts w:ascii="Times New Roman" w:eastAsia="Times New Roman" w:hAnsi="Times New Roman" w:cs="Times New Roman"/>
                <w:sz w:val="24"/>
                <w:szCs w:val="24"/>
                <w:lang w:eastAsia="ru-RU"/>
              </w:rPr>
              <w:t>1.</w:t>
            </w:r>
          </w:p>
        </w:tc>
        <w:tc>
          <w:tcPr>
            <w:tcW w:w="3374" w:type="dxa"/>
            <w:gridSpan w:val="2"/>
          </w:tcPr>
          <w:p w14:paraId="0714A802" w14:textId="5E4D16A5" w:rsidR="00AC6464" w:rsidRPr="005D642A" w:rsidRDefault="00A62522" w:rsidP="00AC6464">
            <w:pPr>
              <w:keepNext/>
              <w:outlineLvl w:val="1"/>
              <w:rPr>
                <w:rFonts w:ascii="Times New Roman" w:eastAsia="Times New Roman" w:hAnsi="Times New Roman" w:cs="Times New Roman"/>
                <w:sz w:val="24"/>
                <w:szCs w:val="24"/>
                <w:lang w:eastAsia="ru-RU"/>
              </w:rPr>
            </w:pPr>
            <w:r w:rsidRPr="00A62522">
              <w:rPr>
                <w:rFonts w:ascii="Times New Roman" w:eastAsia="Times New Roman" w:hAnsi="Times New Roman" w:cs="Times New Roman"/>
                <w:sz w:val="24"/>
                <w:szCs w:val="24"/>
                <w:lang w:eastAsia="ru-RU"/>
              </w:rPr>
              <w:t xml:space="preserve">Фамилия, имя, отчество </w:t>
            </w:r>
          </w:p>
        </w:tc>
        <w:tc>
          <w:tcPr>
            <w:tcW w:w="6265" w:type="dxa"/>
            <w:gridSpan w:val="3"/>
            <w:tcBorders>
              <w:bottom w:val="single" w:sz="4" w:space="0" w:color="auto"/>
            </w:tcBorders>
          </w:tcPr>
          <w:p w14:paraId="3E7DFD6A" w14:textId="1BFE094C" w:rsidR="00AC6464" w:rsidRPr="005D642A" w:rsidRDefault="00B7447C" w:rsidP="00AC6464">
            <w:pPr>
              <w:keepNext/>
              <w:jc w:val="center"/>
              <w:outlineLvl w:val="1"/>
              <w:rPr>
                <w:rFonts w:ascii="Times New Roman" w:eastAsia="Times New Roman" w:hAnsi="Times New Roman" w:cs="Times New Roman"/>
                <w:i/>
                <w:sz w:val="24"/>
                <w:szCs w:val="24"/>
                <w:lang w:eastAsia="ru-RU"/>
              </w:rPr>
            </w:pPr>
            <w:r w:rsidRPr="005D642A">
              <w:rPr>
                <w:rFonts w:ascii="Times New Roman" w:eastAsia="Times New Roman" w:hAnsi="Times New Roman" w:cs="Times New Roman"/>
                <w:i/>
                <w:sz w:val="24"/>
                <w:szCs w:val="24"/>
                <w:lang w:eastAsia="ru-RU"/>
              </w:rPr>
              <w:t>Веревкин Максим Сергеевич</w:t>
            </w:r>
          </w:p>
        </w:tc>
      </w:tr>
      <w:tr w:rsidR="00A62522" w14:paraId="208CDF05" w14:textId="77777777" w:rsidTr="00A62522">
        <w:trPr>
          <w:cantSplit/>
        </w:trPr>
        <w:tc>
          <w:tcPr>
            <w:tcW w:w="10234" w:type="dxa"/>
            <w:gridSpan w:val="6"/>
            <w:tcBorders>
              <w:bottom w:val="single" w:sz="4" w:space="0" w:color="auto"/>
            </w:tcBorders>
          </w:tcPr>
          <w:p w14:paraId="5CFAE76B" w14:textId="4D499C4D" w:rsidR="00A62522" w:rsidRPr="005D642A" w:rsidRDefault="00A62522" w:rsidP="00AC6464">
            <w:pPr>
              <w:keepNext/>
              <w:jc w:val="center"/>
              <w:outlineLvl w:val="1"/>
              <w:rPr>
                <w:rFonts w:ascii="Times New Roman" w:eastAsia="Times New Roman" w:hAnsi="Times New Roman" w:cs="Times New Roman"/>
                <w:i/>
                <w:sz w:val="24"/>
                <w:szCs w:val="24"/>
                <w:lang w:eastAsia="ru-RU"/>
              </w:rPr>
            </w:pPr>
          </w:p>
        </w:tc>
      </w:tr>
      <w:tr w:rsidR="00AC6464" w14:paraId="76EED085" w14:textId="77777777" w:rsidTr="00A62522">
        <w:trPr>
          <w:cantSplit/>
        </w:trPr>
        <w:tc>
          <w:tcPr>
            <w:tcW w:w="595" w:type="dxa"/>
            <w:tcBorders>
              <w:top w:val="single" w:sz="4" w:space="0" w:color="auto"/>
            </w:tcBorders>
          </w:tcPr>
          <w:p w14:paraId="575492EA" w14:textId="77777777" w:rsidR="00AC6464" w:rsidRPr="005D642A" w:rsidRDefault="00AC6464" w:rsidP="00AC6464">
            <w:pPr>
              <w:keepNext/>
              <w:jc w:val="center"/>
              <w:outlineLvl w:val="1"/>
              <w:rPr>
                <w:rFonts w:ascii="Times New Roman" w:eastAsia="Times New Roman" w:hAnsi="Times New Roman" w:cs="Times New Roman"/>
                <w:sz w:val="24"/>
                <w:szCs w:val="24"/>
                <w:lang w:eastAsia="ru-RU"/>
              </w:rPr>
            </w:pPr>
            <w:r w:rsidRPr="005D642A">
              <w:rPr>
                <w:rFonts w:ascii="Times New Roman" w:eastAsia="Times New Roman" w:hAnsi="Times New Roman" w:cs="Times New Roman"/>
                <w:sz w:val="24"/>
                <w:szCs w:val="24"/>
                <w:lang w:eastAsia="ru-RU"/>
              </w:rPr>
              <w:t>2.</w:t>
            </w:r>
          </w:p>
        </w:tc>
        <w:tc>
          <w:tcPr>
            <w:tcW w:w="3402" w:type="dxa"/>
            <w:gridSpan w:val="3"/>
            <w:tcBorders>
              <w:top w:val="single" w:sz="4" w:space="0" w:color="auto"/>
            </w:tcBorders>
          </w:tcPr>
          <w:p w14:paraId="6294FB83" w14:textId="183B40E3" w:rsidR="00AC6464" w:rsidRPr="005D642A" w:rsidRDefault="00A62522" w:rsidP="00AC6464">
            <w:pPr>
              <w:keepNext/>
              <w:jc w:val="center"/>
              <w:outlineLvl w:val="1"/>
              <w:rPr>
                <w:rFonts w:ascii="Times New Roman" w:eastAsia="Times New Roman" w:hAnsi="Times New Roman" w:cs="Times New Roman"/>
                <w:sz w:val="24"/>
                <w:szCs w:val="24"/>
                <w:lang w:eastAsia="ru-RU"/>
              </w:rPr>
            </w:pPr>
            <w:r w:rsidRPr="00A62522">
              <w:rPr>
                <w:rFonts w:ascii="Times New Roman" w:eastAsia="Times New Roman" w:hAnsi="Times New Roman" w:cs="Times New Roman"/>
                <w:sz w:val="24"/>
                <w:szCs w:val="24"/>
                <w:lang w:eastAsia="ru-RU"/>
              </w:rPr>
              <w:t>Должность, место работы</w:t>
            </w:r>
          </w:p>
        </w:tc>
        <w:tc>
          <w:tcPr>
            <w:tcW w:w="6237" w:type="dxa"/>
            <w:gridSpan w:val="2"/>
            <w:tcBorders>
              <w:top w:val="single" w:sz="4" w:space="0" w:color="auto"/>
              <w:bottom w:val="single" w:sz="4" w:space="0" w:color="auto"/>
            </w:tcBorders>
          </w:tcPr>
          <w:p w14:paraId="0881CEFF" w14:textId="71628FD3" w:rsidR="00AC6464" w:rsidRPr="005D642A" w:rsidRDefault="00A62522" w:rsidP="00AC6464">
            <w:pPr>
              <w:keepNext/>
              <w:jc w:val="center"/>
              <w:outlineLvl w:val="1"/>
              <w:rPr>
                <w:rFonts w:ascii="Times New Roman" w:eastAsia="Times New Roman" w:hAnsi="Times New Roman" w:cs="Times New Roman"/>
                <w:i/>
                <w:sz w:val="24"/>
                <w:szCs w:val="24"/>
                <w:lang w:eastAsia="ru-RU"/>
              </w:rPr>
            </w:pPr>
            <w:r>
              <w:rPr>
                <w:rFonts w:ascii="Times New Roman" w:eastAsia="Times New Roman" w:hAnsi="Times New Roman" w:cs="Times New Roman"/>
                <w:i/>
                <w:sz w:val="24"/>
                <w:szCs w:val="24"/>
                <w:lang w:eastAsia="ru-RU"/>
              </w:rPr>
              <w:t>Д</w:t>
            </w:r>
            <w:r w:rsidRPr="005D642A">
              <w:rPr>
                <w:rFonts w:ascii="Times New Roman" w:eastAsia="Times New Roman" w:hAnsi="Times New Roman" w:cs="Times New Roman"/>
                <w:i/>
                <w:sz w:val="24"/>
                <w:szCs w:val="24"/>
                <w:lang w:eastAsia="ru-RU"/>
              </w:rPr>
              <w:t>иректор</w:t>
            </w:r>
            <w:r>
              <w:rPr>
                <w:rFonts w:ascii="Times New Roman" w:eastAsia="Times New Roman" w:hAnsi="Times New Roman" w:cs="Times New Roman"/>
                <w:i/>
                <w:sz w:val="24"/>
                <w:szCs w:val="24"/>
                <w:lang w:eastAsia="ru-RU"/>
              </w:rPr>
              <w:t>,</w:t>
            </w:r>
            <w:r w:rsidRPr="005D642A">
              <w:rPr>
                <w:rFonts w:ascii="Times New Roman" w:eastAsia="Times New Roman" w:hAnsi="Times New Roman" w:cs="Times New Roman"/>
                <w:i/>
                <w:sz w:val="24"/>
                <w:szCs w:val="24"/>
                <w:lang w:eastAsia="ru-RU"/>
              </w:rPr>
              <w:t xml:space="preserve"> </w:t>
            </w:r>
            <w:r w:rsidR="00AC6464" w:rsidRPr="005D642A">
              <w:rPr>
                <w:rFonts w:ascii="Times New Roman" w:eastAsia="Times New Roman" w:hAnsi="Times New Roman" w:cs="Times New Roman"/>
                <w:i/>
                <w:sz w:val="24"/>
                <w:szCs w:val="24"/>
                <w:lang w:eastAsia="ru-RU"/>
              </w:rPr>
              <w:t xml:space="preserve">Муниципальное бюджетное </w:t>
            </w:r>
          </w:p>
        </w:tc>
      </w:tr>
      <w:tr w:rsidR="00AC6464" w14:paraId="37FE62C6" w14:textId="77777777" w:rsidTr="004B6C01">
        <w:trPr>
          <w:cantSplit/>
        </w:trPr>
        <w:tc>
          <w:tcPr>
            <w:tcW w:w="10234" w:type="dxa"/>
            <w:gridSpan w:val="6"/>
            <w:tcBorders>
              <w:bottom w:val="single" w:sz="4" w:space="0" w:color="auto"/>
            </w:tcBorders>
          </w:tcPr>
          <w:p w14:paraId="42C26DE3" w14:textId="1487536A" w:rsidR="00AC6464" w:rsidRPr="005D642A" w:rsidRDefault="00A62522" w:rsidP="00AC6464">
            <w:pPr>
              <w:keepNext/>
              <w:jc w:val="center"/>
              <w:outlineLvl w:val="1"/>
              <w:rPr>
                <w:rFonts w:ascii="Times New Roman" w:eastAsia="Times New Roman" w:hAnsi="Times New Roman" w:cs="Times New Roman"/>
                <w:sz w:val="24"/>
                <w:szCs w:val="24"/>
                <w:lang w:eastAsia="ru-RU"/>
              </w:rPr>
            </w:pPr>
            <w:r>
              <w:rPr>
                <w:rFonts w:ascii="Times New Roman" w:eastAsia="Times New Roman" w:hAnsi="Times New Roman" w:cs="Times New Roman"/>
                <w:i/>
                <w:sz w:val="24"/>
                <w:szCs w:val="24"/>
                <w:lang w:eastAsia="ru-RU"/>
              </w:rPr>
              <w:t>о</w:t>
            </w:r>
            <w:r w:rsidR="00AC6464" w:rsidRPr="005D642A">
              <w:rPr>
                <w:rFonts w:ascii="Times New Roman" w:eastAsia="Times New Roman" w:hAnsi="Times New Roman" w:cs="Times New Roman"/>
                <w:i/>
                <w:sz w:val="24"/>
                <w:szCs w:val="24"/>
                <w:lang w:eastAsia="ru-RU"/>
              </w:rPr>
              <w:t>бщеобразовательное учреждение Новосибирского района Новосибирской области</w:t>
            </w:r>
          </w:p>
        </w:tc>
      </w:tr>
      <w:tr w:rsidR="00AC6464" w14:paraId="2C897913" w14:textId="77777777" w:rsidTr="00A62522">
        <w:trPr>
          <w:cantSplit/>
        </w:trPr>
        <w:tc>
          <w:tcPr>
            <w:tcW w:w="10234" w:type="dxa"/>
            <w:gridSpan w:val="6"/>
            <w:tcBorders>
              <w:top w:val="single" w:sz="4" w:space="0" w:color="auto"/>
              <w:bottom w:val="single" w:sz="4" w:space="0" w:color="auto"/>
            </w:tcBorders>
          </w:tcPr>
          <w:p w14:paraId="35202072" w14:textId="24C9F1C6" w:rsidR="00AC6464" w:rsidRPr="005D642A" w:rsidRDefault="00AC6464" w:rsidP="00AC6464">
            <w:pPr>
              <w:keepNext/>
              <w:jc w:val="center"/>
              <w:outlineLvl w:val="1"/>
              <w:rPr>
                <w:rFonts w:ascii="Times New Roman" w:eastAsia="Times New Roman" w:hAnsi="Times New Roman" w:cs="Times New Roman"/>
                <w:i/>
                <w:sz w:val="24"/>
                <w:szCs w:val="24"/>
                <w:lang w:eastAsia="ru-RU"/>
              </w:rPr>
            </w:pPr>
            <w:r w:rsidRPr="005D642A">
              <w:rPr>
                <w:rFonts w:ascii="Times New Roman" w:eastAsia="Times New Roman" w:hAnsi="Times New Roman" w:cs="Times New Roman"/>
                <w:i/>
                <w:sz w:val="24"/>
                <w:szCs w:val="24"/>
                <w:lang w:eastAsia="ru-RU"/>
              </w:rPr>
              <w:t>«Кудряшовская средняя школа № 25»</w:t>
            </w:r>
          </w:p>
        </w:tc>
      </w:tr>
      <w:tr w:rsidR="00AC6464" w14:paraId="4BEC648B" w14:textId="77777777" w:rsidTr="007238CB">
        <w:trPr>
          <w:cantSplit/>
        </w:trPr>
        <w:tc>
          <w:tcPr>
            <w:tcW w:w="595" w:type="dxa"/>
          </w:tcPr>
          <w:p w14:paraId="30F6A891" w14:textId="77777777" w:rsidR="00AC6464" w:rsidRPr="005D642A" w:rsidRDefault="00AC6464" w:rsidP="00AC6464">
            <w:pPr>
              <w:keepNext/>
              <w:jc w:val="center"/>
              <w:outlineLvl w:val="1"/>
              <w:rPr>
                <w:rFonts w:ascii="Times New Roman" w:eastAsia="Times New Roman" w:hAnsi="Times New Roman" w:cs="Times New Roman"/>
                <w:sz w:val="24"/>
                <w:szCs w:val="24"/>
                <w:lang w:eastAsia="ru-RU"/>
              </w:rPr>
            </w:pPr>
            <w:r w:rsidRPr="005D642A">
              <w:rPr>
                <w:rFonts w:ascii="Times New Roman" w:eastAsia="Times New Roman" w:hAnsi="Times New Roman" w:cs="Times New Roman"/>
                <w:sz w:val="24"/>
                <w:szCs w:val="24"/>
                <w:lang w:eastAsia="ru-RU"/>
              </w:rPr>
              <w:t>3.</w:t>
            </w:r>
          </w:p>
        </w:tc>
        <w:tc>
          <w:tcPr>
            <w:tcW w:w="1815" w:type="dxa"/>
          </w:tcPr>
          <w:p w14:paraId="01AD9447" w14:textId="03B823BC" w:rsidR="00AC6464" w:rsidRPr="005D642A" w:rsidRDefault="00A62522" w:rsidP="00AC6464">
            <w:pPr>
              <w:keepNext/>
              <w:outlineLvl w:val="1"/>
              <w:rPr>
                <w:rFonts w:ascii="Times New Roman" w:eastAsia="Times New Roman" w:hAnsi="Times New Roman" w:cs="Times New Roman"/>
                <w:sz w:val="24"/>
                <w:szCs w:val="24"/>
                <w:lang w:eastAsia="ru-RU"/>
              </w:rPr>
            </w:pPr>
            <w:r w:rsidRPr="005D642A">
              <w:rPr>
                <w:rFonts w:ascii="Times New Roman" w:eastAsia="Times New Roman" w:hAnsi="Times New Roman" w:cs="Times New Roman"/>
                <w:sz w:val="24"/>
                <w:szCs w:val="24"/>
                <w:lang w:eastAsia="ru-RU"/>
              </w:rPr>
              <w:t>Дата рождения</w:t>
            </w:r>
          </w:p>
        </w:tc>
        <w:tc>
          <w:tcPr>
            <w:tcW w:w="7824" w:type="dxa"/>
            <w:gridSpan w:val="4"/>
            <w:tcBorders>
              <w:bottom w:val="single" w:sz="4" w:space="0" w:color="auto"/>
            </w:tcBorders>
          </w:tcPr>
          <w:p w14:paraId="7B1E13D9" w14:textId="54D54C65" w:rsidR="00AC6464" w:rsidRPr="005D642A" w:rsidRDefault="00A62522" w:rsidP="00AC6464">
            <w:pPr>
              <w:keepNext/>
              <w:jc w:val="center"/>
              <w:outlineLvl w:val="1"/>
              <w:rPr>
                <w:rFonts w:ascii="Times New Roman" w:eastAsia="Times New Roman" w:hAnsi="Times New Roman" w:cs="Times New Roman"/>
                <w:i/>
                <w:sz w:val="24"/>
                <w:szCs w:val="24"/>
                <w:lang w:eastAsia="ru-RU"/>
              </w:rPr>
            </w:pPr>
            <w:r w:rsidRPr="005D642A">
              <w:rPr>
                <w:rFonts w:ascii="Times New Roman" w:eastAsia="Times New Roman" w:hAnsi="Times New Roman" w:cs="Times New Roman"/>
                <w:i/>
                <w:sz w:val="24"/>
                <w:szCs w:val="24"/>
                <w:lang w:eastAsia="ru-RU"/>
              </w:rPr>
              <w:t>15 декабря 1979</w:t>
            </w:r>
            <w:r>
              <w:rPr>
                <w:rFonts w:ascii="Times New Roman" w:eastAsia="Times New Roman" w:hAnsi="Times New Roman" w:cs="Times New Roman"/>
                <w:i/>
                <w:sz w:val="24"/>
                <w:szCs w:val="24"/>
                <w:lang w:eastAsia="ru-RU"/>
              </w:rPr>
              <w:t xml:space="preserve"> год</w:t>
            </w:r>
          </w:p>
        </w:tc>
      </w:tr>
      <w:tr w:rsidR="00AC6464" w:rsidRPr="005D642A" w14:paraId="4364F3FE" w14:textId="77777777" w:rsidTr="007238CB">
        <w:trPr>
          <w:cantSplit/>
        </w:trPr>
        <w:tc>
          <w:tcPr>
            <w:tcW w:w="595" w:type="dxa"/>
          </w:tcPr>
          <w:p w14:paraId="28A0B920" w14:textId="77777777" w:rsidR="00AC6464" w:rsidRPr="005D642A" w:rsidRDefault="00AC6464" w:rsidP="00AC6464">
            <w:pPr>
              <w:keepNext/>
              <w:jc w:val="center"/>
              <w:outlineLvl w:val="1"/>
              <w:rPr>
                <w:rFonts w:ascii="Times New Roman" w:eastAsia="Times New Roman" w:hAnsi="Times New Roman" w:cs="Times New Roman"/>
                <w:sz w:val="20"/>
                <w:szCs w:val="20"/>
                <w:lang w:eastAsia="ru-RU"/>
              </w:rPr>
            </w:pPr>
          </w:p>
        </w:tc>
        <w:tc>
          <w:tcPr>
            <w:tcW w:w="1815" w:type="dxa"/>
          </w:tcPr>
          <w:p w14:paraId="38EAD1C6" w14:textId="77777777" w:rsidR="00AC6464" w:rsidRPr="005D642A" w:rsidRDefault="00AC6464" w:rsidP="00AC6464">
            <w:pPr>
              <w:keepNext/>
              <w:outlineLvl w:val="1"/>
              <w:rPr>
                <w:rFonts w:ascii="Times New Roman" w:eastAsia="Times New Roman" w:hAnsi="Times New Roman" w:cs="Times New Roman"/>
                <w:sz w:val="20"/>
                <w:szCs w:val="20"/>
                <w:lang w:eastAsia="ru-RU"/>
              </w:rPr>
            </w:pPr>
          </w:p>
        </w:tc>
        <w:tc>
          <w:tcPr>
            <w:tcW w:w="7824" w:type="dxa"/>
            <w:gridSpan w:val="4"/>
            <w:tcBorders>
              <w:top w:val="single" w:sz="4" w:space="0" w:color="auto"/>
            </w:tcBorders>
          </w:tcPr>
          <w:p w14:paraId="237E67E8" w14:textId="44F00217" w:rsidR="00AC6464" w:rsidRPr="005D642A" w:rsidRDefault="00AC6464" w:rsidP="00AC6464">
            <w:pPr>
              <w:keepNext/>
              <w:jc w:val="center"/>
              <w:outlineLvl w:val="1"/>
              <w:rPr>
                <w:rFonts w:ascii="Times New Roman" w:eastAsia="Times New Roman" w:hAnsi="Times New Roman" w:cs="Times New Roman"/>
                <w:sz w:val="20"/>
                <w:szCs w:val="20"/>
                <w:lang w:eastAsia="ru-RU"/>
              </w:rPr>
            </w:pPr>
          </w:p>
        </w:tc>
      </w:tr>
      <w:tr w:rsidR="00AC6464" w14:paraId="1AAEFBF4" w14:textId="77777777" w:rsidTr="007238CB">
        <w:trPr>
          <w:cantSplit/>
        </w:trPr>
        <w:tc>
          <w:tcPr>
            <w:tcW w:w="595" w:type="dxa"/>
          </w:tcPr>
          <w:p w14:paraId="12F12068" w14:textId="3B0D0ACB" w:rsidR="00AC6464" w:rsidRPr="005D642A" w:rsidRDefault="007238CB" w:rsidP="00AC6464">
            <w:pPr>
              <w:keepNext/>
              <w:jc w:val="center"/>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AC6464" w:rsidRPr="005D642A">
              <w:rPr>
                <w:rFonts w:ascii="Times New Roman" w:eastAsia="Times New Roman" w:hAnsi="Times New Roman" w:cs="Times New Roman"/>
                <w:sz w:val="24"/>
                <w:szCs w:val="24"/>
                <w:lang w:eastAsia="ru-RU"/>
              </w:rPr>
              <w:t>.</w:t>
            </w:r>
          </w:p>
        </w:tc>
        <w:tc>
          <w:tcPr>
            <w:tcW w:w="1815" w:type="dxa"/>
          </w:tcPr>
          <w:p w14:paraId="4774F40C" w14:textId="77777777" w:rsidR="00AC6464" w:rsidRPr="005D642A" w:rsidRDefault="00AC6464" w:rsidP="00AC6464">
            <w:pPr>
              <w:keepNext/>
              <w:outlineLvl w:val="1"/>
              <w:rPr>
                <w:rFonts w:ascii="Times New Roman" w:eastAsia="Times New Roman" w:hAnsi="Times New Roman" w:cs="Times New Roman"/>
                <w:sz w:val="24"/>
                <w:szCs w:val="24"/>
                <w:lang w:eastAsia="ru-RU"/>
              </w:rPr>
            </w:pPr>
            <w:r w:rsidRPr="005D642A">
              <w:rPr>
                <w:rFonts w:ascii="Times New Roman" w:eastAsia="Times New Roman" w:hAnsi="Times New Roman" w:cs="Times New Roman"/>
                <w:sz w:val="24"/>
                <w:szCs w:val="24"/>
                <w:lang w:eastAsia="ru-RU"/>
              </w:rPr>
              <w:t>Образование</w:t>
            </w:r>
          </w:p>
        </w:tc>
        <w:tc>
          <w:tcPr>
            <w:tcW w:w="7824" w:type="dxa"/>
            <w:gridSpan w:val="4"/>
            <w:tcBorders>
              <w:bottom w:val="single" w:sz="4" w:space="0" w:color="auto"/>
            </w:tcBorders>
          </w:tcPr>
          <w:p w14:paraId="6CC34806" w14:textId="368EF763" w:rsidR="00AC6464" w:rsidRPr="005D642A" w:rsidRDefault="00AC6464" w:rsidP="00AC6464">
            <w:pPr>
              <w:keepNext/>
              <w:jc w:val="center"/>
              <w:outlineLvl w:val="1"/>
              <w:rPr>
                <w:rFonts w:ascii="Times New Roman" w:eastAsia="Times New Roman" w:hAnsi="Times New Roman" w:cs="Times New Roman"/>
                <w:i/>
                <w:sz w:val="24"/>
                <w:szCs w:val="24"/>
                <w:lang w:eastAsia="ru-RU"/>
              </w:rPr>
            </w:pPr>
            <w:r w:rsidRPr="005D642A">
              <w:rPr>
                <w:rFonts w:ascii="Times New Roman" w:eastAsia="Times New Roman" w:hAnsi="Times New Roman" w:cs="Times New Roman"/>
                <w:i/>
                <w:sz w:val="24"/>
                <w:szCs w:val="24"/>
                <w:lang w:eastAsia="ru-RU"/>
              </w:rPr>
              <w:t xml:space="preserve">Новосибирский государственный педагогический </w:t>
            </w:r>
            <w:r w:rsidR="007238CB">
              <w:rPr>
                <w:rFonts w:ascii="Times New Roman" w:eastAsia="Times New Roman" w:hAnsi="Times New Roman" w:cs="Times New Roman"/>
                <w:i/>
                <w:sz w:val="24"/>
                <w:szCs w:val="24"/>
                <w:lang w:eastAsia="ru-RU"/>
              </w:rPr>
              <w:t>у</w:t>
            </w:r>
            <w:r w:rsidR="007238CB" w:rsidRPr="005D642A">
              <w:rPr>
                <w:rFonts w:ascii="Times New Roman" w:eastAsia="Times New Roman" w:hAnsi="Times New Roman" w:cs="Times New Roman"/>
                <w:i/>
                <w:sz w:val="24"/>
                <w:szCs w:val="24"/>
                <w:lang w:eastAsia="ru-RU"/>
              </w:rPr>
              <w:t>ниверситет,</w:t>
            </w:r>
          </w:p>
        </w:tc>
      </w:tr>
      <w:tr w:rsidR="00AC6464" w14:paraId="15FAACBB" w14:textId="77777777" w:rsidTr="001F5581">
        <w:trPr>
          <w:cantSplit/>
        </w:trPr>
        <w:tc>
          <w:tcPr>
            <w:tcW w:w="10234" w:type="dxa"/>
            <w:gridSpan w:val="6"/>
            <w:tcBorders>
              <w:bottom w:val="single" w:sz="4" w:space="0" w:color="auto"/>
            </w:tcBorders>
          </w:tcPr>
          <w:p w14:paraId="3CF4CA1E" w14:textId="0A420F8A" w:rsidR="00AC6464" w:rsidRPr="005D642A" w:rsidRDefault="00AC6464" w:rsidP="00AC6464">
            <w:pPr>
              <w:keepNext/>
              <w:jc w:val="center"/>
              <w:outlineLvl w:val="1"/>
              <w:rPr>
                <w:rFonts w:ascii="Times New Roman" w:eastAsia="Times New Roman" w:hAnsi="Times New Roman" w:cs="Times New Roman"/>
                <w:i/>
                <w:sz w:val="24"/>
                <w:szCs w:val="24"/>
                <w:lang w:eastAsia="ru-RU"/>
              </w:rPr>
            </w:pPr>
            <w:r w:rsidRPr="005D642A">
              <w:rPr>
                <w:rFonts w:ascii="Times New Roman" w:eastAsia="Times New Roman" w:hAnsi="Times New Roman" w:cs="Times New Roman"/>
                <w:i/>
                <w:sz w:val="24"/>
                <w:szCs w:val="24"/>
                <w:lang w:eastAsia="ru-RU"/>
              </w:rPr>
              <w:t>специальность «Математика», «Информатика»</w:t>
            </w:r>
            <w:r w:rsidR="007238CB">
              <w:rPr>
                <w:rFonts w:ascii="Times New Roman" w:eastAsia="Times New Roman" w:hAnsi="Times New Roman" w:cs="Times New Roman"/>
                <w:i/>
                <w:sz w:val="24"/>
                <w:szCs w:val="24"/>
                <w:lang w:eastAsia="ru-RU"/>
              </w:rPr>
              <w:t>,</w:t>
            </w:r>
          </w:p>
        </w:tc>
      </w:tr>
      <w:tr w:rsidR="00AC6464" w:rsidRPr="005D642A" w14:paraId="09CB7C00" w14:textId="77777777" w:rsidTr="001F5581">
        <w:trPr>
          <w:cantSplit/>
        </w:trPr>
        <w:tc>
          <w:tcPr>
            <w:tcW w:w="10234" w:type="dxa"/>
            <w:gridSpan w:val="6"/>
            <w:tcBorders>
              <w:top w:val="single" w:sz="4" w:space="0" w:color="auto"/>
              <w:bottom w:val="single" w:sz="4" w:space="0" w:color="auto"/>
            </w:tcBorders>
          </w:tcPr>
          <w:p w14:paraId="02FEF361" w14:textId="235ADF8D" w:rsidR="00AC6464" w:rsidRPr="005D642A" w:rsidRDefault="007238CB" w:rsidP="00AC6464">
            <w:pPr>
              <w:keepNext/>
              <w:jc w:val="center"/>
              <w:outlineLvl w:val="1"/>
              <w:rPr>
                <w:rFonts w:ascii="Times New Roman" w:eastAsia="Times New Roman" w:hAnsi="Times New Roman" w:cs="Times New Roman"/>
                <w:i/>
                <w:sz w:val="24"/>
                <w:szCs w:val="24"/>
                <w:lang w:eastAsia="ru-RU"/>
              </w:rPr>
            </w:pPr>
            <w:r w:rsidRPr="005D642A">
              <w:rPr>
                <w:rFonts w:ascii="Times New Roman" w:eastAsia="Times New Roman" w:hAnsi="Times New Roman" w:cs="Times New Roman"/>
                <w:i/>
                <w:sz w:val="24"/>
                <w:szCs w:val="24"/>
                <w:lang w:eastAsia="ru-RU"/>
              </w:rPr>
              <w:t>квалификация учитель математики и информатики</w:t>
            </w:r>
            <w:r>
              <w:rPr>
                <w:rFonts w:ascii="Times New Roman" w:eastAsia="Times New Roman" w:hAnsi="Times New Roman" w:cs="Times New Roman"/>
                <w:i/>
                <w:sz w:val="24"/>
                <w:szCs w:val="24"/>
                <w:lang w:eastAsia="ru-RU"/>
              </w:rPr>
              <w:t xml:space="preserve">, </w:t>
            </w:r>
            <w:r w:rsidRPr="005D642A">
              <w:rPr>
                <w:rFonts w:ascii="Times New Roman" w:eastAsia="Times New Roman" w:hAnsi="Times New Roman" w:cs="Times New Roman"/>
                <w:i/>
                <w:sz w:val="24"/>
                <w:szCs w:val="24"/>
                <w:lang w:eastAsia="ru-RU"/>
              </w:rPr>
              <w:t>2002г.</w:t>
            </w:r>
          </w:p>
        </w:tc>
      </w:tr>
      <w:tr w:rsidR="007238CB" w:rsidRPr="005D642A" w14:paraId="0DED6A5C" w14:textId="77777777" w:rsidTr="001F5581">
        <w:trPr>
          <w:cantSplit/>
        </w:trPr>
        <w:tc>
          <w:tcPr>
            <w:tcW w:w="595" w:type="dxa"/>
          </w:tcPr>
          <w:p w14:paraId="289FDB77" w14:textId="65C3C15C" w:rsidR="007238CB" w:rsidRPr="005D642A" w:rsidRDefault="00B7447C" w:rsidP="00AC6464">
            <w:pPr>
              <w:keepNext/>
              <w:jc w:val="center"/>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7238CB">
              <w:rPr>
                <w:rFonts w:ascii="Times New Roman" w:eastAsia="Times New Roman" w:hAnsi="Times New Roman" w:cs="Times New Roman"/>
                <w:sz w:val="24"/>
                <w:szCs w:val="24"/>
                <w:lang w:eastAsia="ru-RU"/>
              </w:rPr>
              <w:t>.</w:t>
            </w:r>
          </w:p>
        </w:tc>
        <w:tc>
          <w:tcPr>
            <w:tcW w:w="9639" w:type="dxa"/>
            <w:gridSpan w:val="5"/>
          </w:tcPr>
          <w:p w14:paraId="4EF451A8" w14:textId="6F44EFD9" w:rsidR="007238CB" w:rsidRPr="005D642A" w:rsidRDefault="007238CB" w:rsidP="007238CB">
            <w:pPr>
              <w:keepNext/>
              <w:outlineLvl w:val="1"/>
              <w:rPr>
                <w:rFonts w:ascii="Times New Roman" w:eastAsia="Times New Roman" w:hAnsi="Times New Roman" w:cs="Times New Roman"/>
                <w:i/>
                <w:sz w:val="24"/>
                <w:szCs w:val="24"/>
                <w:lang w:eastAsia="ru-RU"/>
              </w:rPr>
            </w:pPr>
            <w:r w:rsidRPr="007238CB">
              <w:rPr>
                <w:rFonts w:ascii="Times New Roman" w:eastAsia="Times New Roman" w:hAnsi="Times New Roman" w:cs="Times New Roman"/>
                <w:sz w:val="24"/>
                <w:szCs w:val="24"/>
                <w:lang w:eastAsia="ru-RU"/>
              </w:rPr>
              <w:t xml:space="preserve">Наличие поощрений органов государственной власти, государственных органов </w:t>
            </w:r>
            <w:r w:rsidR="00B7447C" w:rsidRPr="007238CB">
              <w:rPr>
                <w:rFonts w:ascii="Times New Roman" w:eastAsia="Times New Roman" w:hAnsi="Times New Roman" w:cs="Times New Roman"/>
                <w:sz w:val="24"/>
                <w:szCs w:val="24"/>
                <w:lang w:eastAsia="ru-RU"/>
              </w:rPr>
              <w:t>Новосибирской области, органов местного самоуправления муниципальных районов или городских округов Новосибирской области, и даты награждения:</w:t>
            </w:r>
          </w:p>
        </w:tc>
      </w:tr>
      <w:tr w:rsidR="007238CB" w:rsidRPr="005D642A" w14:paraId="093D30AF" w14:textId="77777777" w:rsidTr="007238CB">
        <w:trPr>
          <w:cantSplit/>
        </w:trPr>
        <w:tc>
          <w:tcPr>
            <w:tcW w:w="10234" w:type="dxa"/>
            <w:gridSpan w:val="6"/>
            <w:tcBorders>
              <w:bottom w:val="single" w:sz="4" w:space="0" w:color="auto"/>
            </w:tcBorders>
          </w:tcPr>
          <w:p w14:paraId="3FB1209E" w14:textId="59341511" w:rsidR="007238CB" w:rsidRPr="005D642A" w:rsidRDefault="00B7447C" w:rsidP="007238CB">
            <w:pPr>
              <w:keepNext/>
              <w:outlineLvl w:val="1"/>
              <w:rPr>
                <w:rFonts w:ascii="Times New Roman" w:eastAsia="Times New Roman" w:hAnsi="Times New Roman" w:cs="Times New Roman"/>
                <w:i/>
                <w:sz w:val="24"/>
                <w:szCs w:val="24"/>
                <w:lang w:eastAsia="ru-RU"/>
              </w:rPr>
            </w:pPr>
            <w:r w:rsidRPr="005D642A">
              <w:rPr>
                <w:rFonts w:ascii="Times New Roman" w:eastAsia="Times New Roman" w:hAnsi="Times New Roman" w:cs="Times New Roman"/>
                <w:i/>
                <w:sz w:val="24"/>
                <w:szCs w:val="24"/>
                <w:lang w:eastAsia="ru-RU"/>
              </w:rPr>
              <w:t>Почетная грамота</w:t>
            </w:r>
            <w:r>
              <w:rPr>
                <w:rFonts w:ascii="Times New Roman" w:eastAsia="Times New Roman" w:hAnsi="Times New Roman" w:cs="Times New Roman"/>
                <w:i/>
                <w:sz w:val="24"/>
                <w:szCs w:val="24"/>
                <w:lang w:eastAsia="ru-RU"/>
              </w:rPr>
              <w:t xml:space="preserve"> Общероссийского Профсоюза образования, 2017</w:t>
            </w:r>
            <w:r>
              <w:rPr>
                <w:rFonts w:ascii="Times New Roman" w:eastAsia="Times New Roman" w:hAnsi="Times New Roman" w:cs="Times New Roman"/>
                <w:i/>
                <w:sz w:val="24"/>
                <w:szCs w:val="24"/>
                <w:lang w:eastAsia="ru-RU"/>
              </w:rPr>
              <w:t xml:space="preserve">, </w:t>
            </w:r>
            <w:r w:rsidR="007238CB">
              <w:rPr>
                <w:rFonts w:ascii="Times New Roman" w:eastAsia="Times New Roman" w:hAnsi="Times New Roman" w:cs="Times New Roman"/>
                <w:i/>
                <w:sz w:val="24"/>
                <w:szCs w:val="24"/>
                <w:lang w:eastAsia="ru-RU"/>
              </w:rPr>
              <w:t xml:space="preserve">Почетная грамота </w:t>
            </w:r>
            <w:r w:rsidR="007238CB" w:rsidRPr="00775EC5">
              <w:rPr>
                <w:rFonts w:ascii="Times New Roman" w:hAnsi="Times New Roman" w:cs="Times New Roman"/>
                <w:i/>
                <w:sz w:val="24"/>
                <w:szCs w:val="24"/>
              </w:rPr>
              <w:t>Законодательного собрания</w:t>
            </w:r>
            <w:r w:rsidR="007238CB" w:rsidRPr="00775EC5">
              <w:rPr>
                <w:rFonts w:ascii="Times New Roman" w:eastAsia="Times New Roman" w:hAnsi="Times New Roman" w:cs="Times New Roman"/>
                <w:i/>
                <w:sz w:val="24"/>
                <w:szCs w:val="24"/>
                <w:lang w:eastAsia="ru-RU"/>
              </w:rPr>
              <w:t xml:space="preserve"> </w:t>
            </w:r>
            <w:r w:rsidR="007238CB" w:rsidRPr="00775EC5">
              <w:rPr>
                <w:rFonts w:ascii="Times New Roman" w:hAnsi="Times New Roman" w:cs="Times New Roman"/>
                <w:i/>
                <w:sz w:val="24"/>
                <w:szCs w:val="24"/>
              </w:rPr>
              <w:t xml:space="preserve">Новосибирской </w:t>
            </w:r>
            <w:r w:rsidR="001F5581" w:rsidRPr="00775EC5">
              <w:rPr>
                <w:rFonts w:ascii="Times New Roman" w:hAnsi="Times New Roman" w:cs="Times New Roman"/>
                <w:i/>
                <w:sz w:val="24"/>
                <w:szCs w:val="24"/>
              </w:rPr>
              <w:t>области, 201</w:t>
            </w:r>
            <w:r w:rsidR="001F5581">
              <w:rPr>
                <w:rFonts w:ascii="Times New Roman" w:hAnsi="Times New Roman" w:cs="Times New Roman"/>
                <w:i/>
                <w:sz w:val="24"/>
                <w:szCs w:val="24"/>
              </w:rPr>
              <w:t>6</w:t>
            </w:r>
            <w:r w:rsidR="001F5581" w:rsidRPr="00775EC5">
              <w:rPr>
                <w:rFonts w:ascii="Times New Roman" w:hAnsi="Times New Roman" w:cs="Times New Roman"/>
                <w:i/>
                <w:sz w:val="24"/>
                <w:szCs w:val="24"/>
              </w:rPr>
              <w:t>г.;</w:t>
            </w:r>
            <w:r w:rsidRPr="00775EC5">
              <w:rPr>
                <w:rFonts w:ascii="Times New Roman" w:hAnsi="Times New Roman" w:cs="Times New Roman"/>
                <w:i/>
                <w:sz w:val="24"/>
                <w:szCs w:val="24"/>
              </w:rPr>
              <w:t xml:space="preserve"> </w:t>
            </w:r>
            <w:r w:rsidRPr="00775EC5">
              <w:rPr>
                <w:rFonts w:ascii="Times New Roman" w:hAnsi="Times New Roman" w:cs="Times New Roman"/>
                <w:i/>
                <w:sz w:val="24"/>
                <w:szCs w:val="24"/>
              </w:rPr>
              <w:t>Благодарность Законодательного собрания</w:t>
            </w:r>
            <w:r w:rsidRPr="00775EC5">
              <w:rPr>
                <w:rFonts w:ascii="Times New Roman" w:eastAsia="Times New Roman" w:hAnsi="Times New Roman" w:cs="Times New Roman"/>
                <w:i/>
                <w:sz w:val="24"/>
                <w:szCs w:val="24"/>
                <w:lang w:eastAsia="ru-RU"/>
              </w:rPr>
              <w:t xml:space="preserve"> </w:t>
            </w:r>
            <w:r w:rsidRPr="00775EC5">
              <w:rPr>
                <w:rFonts w:ascii="Times New Roman" w:hAnsi="Times New Roman" w:cs="Times New Roman"/>
                <w:i/>
                <w:sz w:val="24"/>
                <w:szCs w:val="24"/>
              </w:rPr>
              <w:t>Новосибирской области, 2012г.;</w:t>
            </w:r>
            <w:r w:rsidRPr="00775EC5">
              <w:rPr>
                <w:rFonts w:ascii="Times New Roman" w:eastAsia="Times New Roman" w:hAnsi="Times New Roman" w:cs="Times New Roman"/>
                <w:i/>
                <w:sz w:val="24"/>
                <w:szCs w:val="24"/>
                <w:lang w:eastAsia="ru-RU"/>
              </w:rPr>
              <w:t xml:space="preserve"> Почетная грамота Общественной</w:t>
            </w:r>
            <w:r w:rsidRPr="005D642A">
              <w:rPr>
                <w:rFonts w:ascii="Times New Roman" w:eastAsia="Times New Roman" w:hAnsi="Times New Roman" w:cs="Times New Roman"/>
                <w:i/>
                <w:sz w:val="24"/>
                <w:szCs w:val="24"/>
                <w:lang w:eastAsia="ru-RU"/>
              </w:rPr>
              <w:t xml:space="preserve"> организации Федерации профсоюзов Новосибирской области, 2014г.</w:t>
            </w:r>
            <w:r>
              <w:rPr>
                <w:rFonts w:ascii="Times New Roman" w:eastAsia="Times New Roman" w:hAnsi="Times New Roman" w:cs="Times New Roman"/>
                <w:i/>
                <w:sz w:val="24"/>
                <w:szCs w:val="24"/>
                <w:lang w:eastAsia="ru-RU"/>
              </w:rPr>
              <w:t xml:space="preserve">, Почетная грамота </w:t>
            </w:r>
            <w:r w:rsidRPr="005D642A">
              <w:rPr>
                <w:rFonts w:ascii="Times New Roman" w:eastAsia="Times New Roman" w:hAnsi="Times New Roman" w:cs="Times New Roman"/>
                <w:i/>
                <w:sz w:val="24"/>
                <w:szCs w:val="24"/>
                <w:lang w:eastAsia="ru-RU"/>
              </w:rPr>
              <w:t>Новосибирской областной общественной организации Профсоюза работников народного образования и науки Российской Федерации, 2012г</w:t>
            </w:r>
            <w:r>
              <w:rPr>
                <w:rFonts w:ascii="Times New Roman" w:eastAsia="Times New Roman" w:hAnsi="Times New Roman" w:cs="Times New Roman"/>
                <w:i/>
                <w:sz w:val="24"/>
                <w:szCs w:val="24"/>
                <w:lang w:eastAsia="ru-RU"/>
              </w:rPr>
              <w:t>.</w:t>
            </w:r>
            <w:r w:rsidRPr="005D642A">
              <w:rPr>
                <w:rFonts w:ascii="Times New Roman" w:eastAsia="Times New Roman" w:hAnsi="Times New Roman" w:cs="Times New Roman"/>
                <w:i/>
                <w:sz w:val="24"/>
                <w:szCs w:val="24"/>
                <w:lang w:eastAsia="ru-RU"/>
              </w:rPr>
              <w:t>, 2016г</w:t>
            </w:r>
            <w:r>
              <w:rPr>
                <w:rFonts w:ascii="Times New Roman" w:eastAsia="Times New Roman" w:hAnsi="Times New Roman" w:cs="Times New Roman"/>
                <w:i/>
                <w:sz w:val="24"/>
                <w:szCs w:val="24"/>
                <w:lang w:eastAsia="ru-RU"/>
              </w:rPr>
              <w:t>.</w:t>
            </w:r>
            <w:r w:rsidRPr="005D642A">
              <w:rPr>
                <w:rFonts w:ascii="Times New Roman" w:eastAsia="Times New Roman" w:hAnsi="Times New Roman" w:cs="Times New Roman"/>
                <w:i/>
                <w:sz w:val="24"/>
                <w:szCs w:val="24"/>
                <w:lang w:eastAsia="ru-RU"/>
              </w:rPr>
              <w:t>;</w:t>
            </w:r>
            <w:r>
              <w:t xml:space="preserve"> </w:t>
            </w:r>
            <w:r w:rsidRPr="006B190C">
              <w:rPr>
                <w:rFonts w:ascii="Times New Roman" w:eastAsia="Times New Roman" w:hAnsi="Times New Roman" w:cs="Times New Roman"/>
                <w:i/>
                <w:sz w:val="24"/>
                <w:szCs w:val="24"/>
                <w:lang w:eastAsia="ru-RU"/>
              </w:rPr>
              <w:t>Почетная грамота Главы Новосибирского</w:t>
            </w:r>
            <w:r>
              <w:t xml:space="preserve"> </w:t>
            </w:r>
            <w:r w:rsidRPr="006B190C">
              <w:rPr>
                <w:rFonts w:ascii="Times New Roman" w:eastAsia="Times New Roman" w:hAnsi="Times New Roman" w:cs="Times New Roman"/>
                <w:i/>
                <w:sz w:val="24"/>
                <w:szCs w:val="24"/>
                <w:lang w:eastAsia="ru-RU"/>
              </w:rPr>
              <w:t>района Новосибирской области, 2010г., 2016г.;</w:t>
            </w:r>
            <w:r>
              <w:t xml:space="preserve"> </w:t>
            </w:r>
            <w:r w:rsidRPr="006B190C">
              <w:rPr>
                <w:rFonts w:ascii="Times New Roman" w:eastAsia="Times New Roman" w:hAnsi="Times New Roman" w:cs="Times New Roman"/>
                <w:i/>
                <w:sz w:val="24"/>
                <w:szCs w:val="24"/>
                <w:lang w:eastAsia="ru-RU"/>
              </w:rPr>
              <w:t>Почетная грамота Совета депутатов Новосибирского района, 2011г., 2013г.</w:t>
            </w:r>
          </w:p>
        </w:tc>
      </w:tr>
      <w:tr w:rsidR="007238CB" w:rsidRPr="005D642A" w14:paraId="0DACBC0D" w14:textId="77777777" w:rsidTr="001F5581">
        <w:trPr>
          <w:cantSplit/>
        </w:trPr>
        <w:tc>
          <w:tcPr>
            <w:tcW w:w="595" w:type="dxa"/>
            <w:tcBorders>
              <w:top w:val="single" w:sz="4" w:space="0" w:color="auto"/>
            </w:tcBorders>
          </w:tcPr>
          <w:p w14:paraId="4176FF03" w14:textId="04C87799" w:rsidR="007238CB" w:rsidRPr="005D642A" w:rsidRDefault="00B7447C" w:rsidP="007238CB">
            <w:pPr>
              <w:keepNext/>
              <w:jc w:val="center"/>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7238CB" w:rsidRPr="005D642A">
              <w:rPr>
                <w:rFonts w:ascii="Times New Roman" w:eastAsia="Times New Roman" w:hAnsi="Times New Roman" w:cs="Times New Roman"/>
                <w:sz w:val="24"/>
                <w:szCs w:val="24"/>
                <w:lang w:eastAsia="ru-RU"/>
              </w:rPr>
              <w:t>.</w:t>
            </w:r>
          </w:p>
        </w:tc>
        <w:tc>
          <w:tcPr>
            <w:tcW w:w="4792" w:type="dxa"/>
            <w:gridSpan w:val="4"/>
            <w:tcBorders>
              <w:top w:val="single" w:sz="4" w:space="0" w:color="auto"/>
            </w:tcBorders>
          </w:tcPr>
          <w:p w14:paraId="0D21E571" w14:textId="79C0FB7B" w:rsidR="007238CB" w:rsidRPr="005D642A" w:rsidRDefault="001F5581" w:rsidP="007238CB">
            <w:pPr>
              <w:keepNext/>
              <w:outlineLvl w:val="1"/>
              <w:rPr>
                <w:rFonts w:ascii="Times New Roman" w:eastAsia="Times New Roman" w:hAnsi="Times New Roman" w:cs="Times New Roman"/>
                <w:sz w:val="24"/>
                <w:szCs w:val="24"/>
                <w:lang w:eastAsia="ru-RU"/>
              </w:rPr>
            </w:pPr>
            <w:r w:rsidRPr="001F5581">
              <w:rPr>
                <w:rFonts w:ascii="Times New Roman" w:eastAsia="Times New Roman" w:hAnsi="Times New Roman" w:cs="Times New Roman"/>
                <w:sz w:val="24"/>
                <w:szCs w:val="24"/>
                <w:lang w:eastAsia="ru-RU"/>
              </w:rPr>
              <w:t>Общий стаж работы</w:t>
            </w:r>
          </w:p>
        </w:tc>
        <w:tc>
          <w:tcPr>
            <w:tcW w:w="4847" w:type="dxa"/>
            <w:tcBorders>
              <w:top w:val="single" w:sz="4" w:space="0" w:color="auto"/>
              <w:bottom w:val="single" w:sz="4" w:space="0" w:color="auto"/>
            </w:tcBorders>
          </w:tcPr>
          <w:p w14:paraId="686BE13C" w14:textId="4A9B3479" w:rsidR="007238CB" w:rsidRPr="005D642A" w:rsidRDefault="007238CB" w:rsidP="007238CB">
            <w:pPr>
              <w:keepNext/>
              <w:jc w:val="center"/>
              <w:outlineLvl w:val="1"/>
              <w:rPr>
                <w:rFonts w:ascii="Times New Roman" w:eastAsia="Times New Roman" w:hAnsi="Times New Roman" w:cs="Times New Roman"/>
                <w:i/>
                <w:sz w:val="24"/>
                <w:szCs w:val="24"/>
                <w:lang w:eastAsia="ru-RU"/>
              </w:rPr>
            </w:pPr>
            <w:r w:rsidRPr="005D642A">
              <w:rPr>
                <w:rFonts w:ascii="Times New Roman" w:eastAsia="Times New Roman" w:hAnsi="Times New Roman" w:cs="Times New Roman"/>
                <w:i/>
                <w:sz w:val="24"/>
                <w:szCs w:val="24"/>
                <w:lang w:eastAsia="ru-RU"/>
              </w:rPr>
              <w:t>1</w:t>
            </w:r>
            <w:r w:rsidR="00B7447C">
              <w:rPr>
                <w:rFonts w:ascii="Times New Roman" w:eastAsia="Times New Roman" w:hAnsi="Times New Roman" w:cs="Times New Roman"/>
                <w:i/>
                <w:sz w:val="24"/>
                <w:szCs w:val="24"/>
                <w:lang w:eastAsia="ru-RU"/>
              </w:rPr>
              <w:t>8</w:t>
            </w:r>
            <w:r w:rsidRPr="005D642A">
              <w:rPr>
                <w:rFonts w:ascii="Times New Roman" w:eastAsia="Times New Roman" w:hAnsi="Times New Roman" w:cs="Times New Roman"/>
                <w:i/>
                <w:sz w:val="24"/>
                <w:szCs w:val="24"/>
                <w:lang w:eastAsia="ru-RU"/>
              </w:rPr>
              <w:t xml:space="preserve"> лет</w:t>
            </w:r>
          </w:p>
        </w:tc>
      </w:tr>
      <w:tr w:rsidR="007238CB" w:rsidRPr="005D642A" w14:paraId="1263C8E6" w14:textId="77777777" w:rsidTr="001F5581">
        <w:trPr>
          <w:cantSplit/>
        </w:trPr>
        <w:tc>
          <w:tcPr>
            <w:tcW w:w="595" w:type="dxa"/>
          </w:tcPr>
          <w:p w14:paraId="6815F41B" w14:textId="0FDFC82E" w:rsidR="007238CB" w:rsidRPr="005D642A" w:rsidRDefault="00B7447C" w:rsidP="007238CB">
            <w:pPr>
              <w:keepNext/>
              <w:jc w:val="center"/>
              <w:outlineLvl w:val="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7238CB" w:rsidRPr="005D642A">
              <w:rPr>
                <w:rFonts w:ascii="Times New Roman" w:eastAsia="Times New Roman" w:hAnsi="Times New Roman" w:cs="Times New Roman"/>
                <w:sz w:val="24"/>
                <w:szCs w:val="24"/>
                <w:lang w:eastAsia="ru-RU"/>
              </w:rPr>
              <w:t>.</w:t>
            </w:r>
          </w:p>
        </w:tc>
        <w:tc>
          <w:tcPr>
            <w:tcW w:w="4792" w:type="dxa"/>
            <w:gridSpan w:val="4"/>
          </w:tcPr>
          <w:p w14:paraId="2D42A1DA" w14:textId="5E4457A7" w:rsidR="007238CB" w:rsidRPr="005D642A" w:rsidRDefault="001F5581" w:rsidP="007238CB">
            <w:pPr>
              <w:keepNext/>
              <w:outlineLvl w:val="1"/>
              <w:rPr>
                <w:rFonts w:ascii="Times New Roman" w:eastAsia="Times New Roman" w:hAnsi="Times New Roman" w:cs="Times New Roman"/>
                <w:sz w:val="24"/>
                <w:szCs w:val="24"/>
                <w:lang w:eastAsia="ru-RU"/>
              </w:rPr>
            </w:pPr>
            <w:r w:rsidRPr="001F5581">
              <w:rPr>
                <w:rFonts w:ascii="Times New Roman" w:eastAsia="Times New Roman" w:hAnsi="Times New Roman" w:cs="Times New Roman"/>
                <w:sz w:val="24"/>
                <w:szCs w:val="24"/>
                <w:lang w:eastAsia="ru-RU"/>
              </w:rPr>
              <w:t>Стаж работы в сфере деятельности</w:t>
            </w:r>
          </w:p>
        </w:tc>
        <w:tc>
          <w:tcPr>
            <w:tcW w:w="4847" w:type="dxa"/>
            <w:tcBorders>
              <w:top w:val="single" w:sz="4" w:space="0" w:color="auto"/>
              <w:bottom w:val="single" w:sz="4" w:space="0" w:color="auto"/>
            </w:tcBorders>
          </w:tcPr>
          <w:p w14:paraId="7047ED34" w14:textId="04AEFE1F" w:rsidR="007238CB" w:rsidRPr="005D642A" w:rsidRDefault="007238CB" w:rsidP="007238CB">
            <w:pPr>
              <w:keepNext/>
              <w:jc w:val="center"/>
              <w:outlineLvl w:val="1"/>
              <w:rPr>
                <w:rFonts w:ascii="Times New Roman" w:eastAsia="Times New Roman" w:hAnsi="Times New Roman" w:cs="Times New Roman"/>
                <w:i/>
                <w:sz w:val="24"/>
                <w:szCs w:val="24"/>
                <w:lang w:eastAsia="ru-RU"/>
              </w:rPr>
            </w:pPr>
            <w:r w:rsidRPr="005D642A">
              <w:rPr>
                <w:rFonts w:ascii="Times New Roman" w:eastAsia="Times New Roman" w:hAnsi="Times New Roman" w:cs="Times New Roman"/>
                <w:i/>
                <w:sz w:val="24"/>
                <w:szCs w:val="24"/>
                <w:lang w:eastAsia="ru-RU"/>
              </w:rPr>
              <w:t>1</w:t>
            </w:r>
            <w:r w:rsidR="00B7447C">
              <w:rPr>
                <w:rFonts w:ascii="Times New Roman" w:eastAsia="Times New Roman" w:hAnsi="Times New Roman" w:cs="Times New Roman"/>
                <w:i/>
                <w:sz w:val="24"/>
                <w:szCs w:val="24"/>
                <w:lang w:eastAsia="ru-RU"/>
              </w:rPr>
              <w:t>7</w:t>
            </w:r>
            <w:r w:rsidRPr="005D642A">
              <w:rPr>
                <w:rFonts w:ascii="Times New Roman" w:eastAsia="Times New Roman" w:hAnsi="Times New Roman" w:cs="Times New Roman"/>
                <w:i/>
                <w:sz w:val="24"/>
                <w:szCs w:val="24"/>
                <w:lang w:eastAsia="ru-RU"/>
              </w:rPr>
              <w:t xml:space="preserve"> лет</w:t>
            </w:r>
          </w:p>
        </w:tc>
      </w:tr>
    </w:tbl>
    <w:p w14:paraId="398F6B87" w14:textId="6E742093" w:rsidR="004B6C01" w:rsidRPr="00154C1B" w:rsidRDefault="004B6C01" w:rsidP="004B6C01">
      <w:pPr>
        <w:keepNext/>
        <w:spacing w:after="0" w:line="240" w:lineRule="auto"/>
        <w:ind w:firstLine="567"/>
        <w:jc w:val="both"/>
        <w:outlineLvl w:val="1"/>
        <w:rPr>
          <w:rFonts w:ascii="Times New Roman" w:eastAsia="Times New Roman" w:hAnsi="Times New Roman" w:cs="Times New Roman"/>
          <w:i/>
          <w:sz w:val="24"/>
          <w:szCs w:val="24"/>
          <w:u w:val="single"/>
          <w:lang w:eastAsia="ru-RU"/>
        </w:rPr>
      </w:pPr>
    </w:p>
    <w:p w14:paraId="4577B149" w14:textId="72AD12D4" w:rsidR="004B6C01" w:rsidRPr="005D642A" w:rsidRDefault="004B6C01" w:rsidP="004B6C01">
      <w:pPr>
        <w:keepNext/>
        <w:spacing w:after="0" w:line="240" w:lineRule="auto"/>
        <w:ind w:firstLine="567"/>
        <w:jc w:val="both"/>
        <w:outlineLvl w:val="1"/>
        <w:rPr>
          <w:rFonts w:ascii="Times New Roman" w:eastAsia="Times New Roman" w:hAnsi="Times New Roman" w:cs="Times New Roman"/>
          <w:i/>
          <w:sz w:val="24"/>
          <w:szCs w:val="24"/>
          <w:u w:val="single"/>
          <w:lang w:eastAsia="ru-RU"/>
        </w:rPr>
      </w:pPr>
      <w:r w:rsidRPr="00154C1B">
        <w:rPr>
          <w:rFonts w:ascii="Times New Roman" w:eastAsia="Times New Roman" w:hAnsi="Times New Roman" w:cs="Times New Roman"/>
          <w:i/>
          <w:sz w:val="24"/>
          <w:szCs w:val="24"/>
          <w:u w:val="single"/>
          <w:lang w:eastAsia="ru-RU"/>
        </w:rPr>
        <w:t xml:space="preserve">С марта 2010 года </w:t>
      </w:r>
      <w:r w:rsidR="00A3710A">
        <w:rPr>
          <w:rFonts w:ascii="Times New Roman" w:eastAsia="Times New Roman" w:hAnsi="Times New Roman" w:cs="Times New Roman"/>
          <w:i/>
          <w:sz w:val="24"/>
          <w:szCs w:val="24"/>
          <w:u w:val="single"/>
          <w:lang w:eastAsia="ru-RU"/>
        </w:rPr>
        <w:t xml:space="preserve">по </w:t>
      </w:r>
      <w:r w:rsidR="00B7447C">
        <w:rPr>
          <w:rFonts w:ascii="Times New Roman" w:eastAsia="Times New Roman" w:hAnsi="Times New Roman" w:cs="Times New Roman"/>
          <w:i/>
          <w:sz w:val="24"/>
          <w:szCs w:val="24"/>
          <w:u w:val="single"/>
          <w:lang w:eastAsia="ru-RU"/>
        </w:rPr>
        <w:t>сентябрь 2020 года</w:t>
      </w:r>
      <w:r w:rsidR="00A3710A">
        <w:rPr>
          <w:rFonts w:ascii="Times New Roman" w:eastAsia="Times New Roman" w:hAnsi="Times New Roman" w:cs="Times New Roman"/>
          <w:i/>
          <w:sz w:val="24"/>
          <w:szCs w:val="24"/>
          <w:u w:val="single"/>
          <w:lang w:eastAsia="ru-RU"/>
        </w:rPr>
        <w:t xml:space="preserve"> </w:t>
      </w:r>
      <w:r w:rsidR="002046BB">
        <w:rPr>
          <w:rFonts w:ascii="Times New Roman" w:eastAsia="Times New Roman" w:hAnsi="Times New Roman" w:cs="Times New Roman"/>
          <w:i/>
          <w:sz w:val="24"/>
          <w:szCs w:val="24"/>
          <w:u w:val="single"/>
          <w:lang w:eastAsia="ru-RU"/>
        </w:rPr>
        <w:t xml:space="preserve">заместитель председателя </w:t>
      </w:r>
      <w:r w:rsidRPr="00154C1B">
        <w:rPr>
          <w:rFonts w:ascii="Times New Roman" w:eastAsia="Times New Roman" w:hAnsi="Times New Roman" w:cs="Times New Roman"/>
          <w:i/>
          <w:sz w:val="24"/>
          <w:szCs w:val="24"/>
          <w:u w:val="single"/>
          <w:lang w:eastAsia="ru-RU"/>
        </w:rPr>
        <w:t>совета депутатов Кудряшовского сельсовета, курир</w:t>
      </w:r>
      <w:r w:rsidR="00B7447C">
        <w:rPr>
          <w:rFonts w:ascii="Times New Roman" w:eastAsia="Times New Roman" w:hAnsi="Times New Roman" w:cs="Times New Roman"/>
          <w:i/>
          <w:sz w:val="24"/>
          <w:szCs w:val="24"/>
          <w:u w:val="single"/>
          <w:lang w:eastAsia="ru-RU"/>
        </w:rPr>
        <w:t>овал</w:t>
      </w:r>
      <w:r w:rsidRPr="00154C1B">
        <w:rPr>
          <w:rFonts w:ascii="Times New Roman" w:eastAsia="Times New Roman" w:hAnsi="Times New Roman" w:cs="Times New Roman"/>
          <w:i/>
          <w:sz w:val="24"/>
          <w:szCs w:val="24"/>
          <w:u w:val="single"/>
          <w:lang w:eastAsia="ru-RU"/>
        </w:rPr>
        <w:t xml:space="preserve"> вопросы образования и социально</w:t>
      </w:r>
      <w:r w:rsidR="00B7447C">
        <w:rPr>
          <w:rFonts w:ascii="Times New Roman" w:eastAsia="Times New Roman" w:hAnsi="Times New Roman" w:cs="Times New Roman"/>
          <w:i/>
          <w:sz w:val="24"/>
          <w:szCs w:val="24"/>
          <w:u w:val="single"/>
          <w:lang w:eastAsia="ru-RU"/>
        </w:rPr>
        <w:t>й политики</w:t>
      </w:r>
      <w:r w:rsidRPr="00154C1B">
        <w:rPr>
          <w:rFonts w:ascii="Times New Roman" w:eastAsia="Times New Roman" w:hAnsi="Times New Roman" w:cs="Times New Roman"/>
          <w:i/>
          <w:sz w:val="24"/>
          <w:szCs w:val="24"/>
          <w:u w:val="single"/>
          <w:lang w:eastAsia="ru-RU"/>
        </w:rPr>
        <w:t>.</w:t>
      </w:r>
    </w:p>
    <w:p w14:paraId="3726F3CE" w14:textId="77777777" w:rsidR="00B7447C" w:rsidRDefault="004B6C01" w:rsidP="004B6C01">
      <w:pPr>
        <w:keepNext/>
        <w:spacing w:after="0" w:line="240" w:lineRule="auto"/>
        <w:ind w:firstLine="567"/>
        <w:jc w:val="both"/>
        <w:outlineLvl w:val="1"/>
        <w:rPr>
          <w:rFonts w:ascii="Times New Roman" w:eastAsia="Times New Roman" w:hAnsi="Times New Roman" w:cs="Times New Roman"/>
          <w:i/>
          <w:sz w:val="24"/>
          <w:szCs w:val="24"/>
          <w:u w:val="single"/>
          <w:lang w:eastAsia="ru-RU"/>
        </w:rPr>
      </w:pPr>
      <w:r w:rsidRPr="005D642A">
        <w:rPr>
          <w:rFonts w:ascii="Times New Roman" w:eastAsia="Times New Roman" w:hAnsi="Times New Roman" w:cs="Times New Roman"/>
          <w:i/>
          <w:sz w:val="24"/>
          <w:szCs w:val="24"/>
          <w:u w:val="single"/>
          <w:lang w:eastAsia="ru-RU"/>
        </w:rPr>
        <w:t>В 201</w:t>
      </w:r>
      <w:r>
        <w:rPr>
          <w:rFonts w:ascii="Times New Roman" w:eastAsia="Times New Roman" w:hAnsi="Times New Roman" w:cs="Times New Roman"/>
          <w:i/>
          <w:sz w:val="24"/>
          <w:szCs w:val="24"/>
          <w:u w:val="single"/>
          <w:lang w:eastAsia="ru-RU"/>
        </w:rPr>
        <w:t>5</w:t>
      </w:r>
      <w:r w:rsidRPr="005D642A">
        <w:rPr>
          <w:rFonts w:ascii="Times New Roman" w:eastAsia="Times New Roman" w:hAnsi="Times New Roman" w:cs="Times New Roman"/>
          <w:i/>
          <w:sz w:val="24"/>
          <w:szCs w:val="24"/>
          <w:u w:val="single"/>
          <w:lang w:eastAsia="ru-RU"/>
        </w:rPr>
        <w:t xml:space="preserve"> году коллективный договор школы стал победителем </w:t>
      </w:r>
      <w:r>
        <w:rPr>
          <w:rFonts w:ascii="Times New Roman" w:eastAsia="Times New Roman" w:hAnsi="Times New Roman" w:cs="Times New Roman"/>
          <w:i/>
          <w:sz w:val="24"/>
          <w:szCs w:val="24"/>
          <w:u w:val="single"/>
          <w:lang w:eastAsia="ru-RU"/>
        </w:rPr>
        <w:t xml:space="preserve">областного конкурса Новосибирской областной </w:t>
      </w:r>
      <w:r w:rsidRPr="00AC6464">
        <w:rPr>
          <w:rFonts w:ascii="Times New Roman" w:eastAsia="Times New Roman" w:hAnsi="Times New Roman" w:cs="Times New Roman"/>
          <w:i/>
          <w:sz w:val="24"/>
          <w:szCs w:val="24"/>
          <w:u w:val="single"/>
          <w:lang w:eastAsia="ru-RU"/>
        </w:rPr>
        <w:t>общественной организации Профсоюза работников народного образования и науки Российской Федерации</w:t>
      </w:r>
      <w:r w:rsidRPr="005D642A">
        <w:rPr>
          <w:rFonts w:ascii="Times New Roman" w:eastAsia="Times New Roman" w:hAnsi="Times New Roman" w:cs="Times New Roman"/>
          <w:i/>
          <w:sz w:val="24"/>
          <w:szCs w:val="24"/>
          <w:u w:val="single"/>
          <w:lang w:eastAsia="ru-RU"/>
        </w:rPr>
        <w:t xml:space="preserve"> «Лучший коллективный договор</w:t>
      </w:r>
      <w:r>
        <w:rPr>
          <w:rFonts w:ascii="Times New Roman" w:eastAsia="Times New Roman" w:hAnsi="Times New Roman" w:cs="Times New Roman"/>
          <w:i/>
          <w:sz w:val="24"/>
          <w:szCs w:val="24"/>
          <w:u w:val="single"/>
          <w:lang w:eastAsia="ru-RU"/>
        </w:rPr>
        <w:t xml:space="preserve"> в общеобразовательной организации – 2015</w:t>
      </w:r>
      <w:r w:rsidRPr="005D642A">
        <w:rPr>
          <w:rFonts w:ascii="Times New Roman" w:eastAsia="Times New Roman" w:hAnsi="Times New Roman" w:cs="Times New Roman"/>
          <w:i/>
          <w:sz w:val="24"/>
          <w:szCs w:val="24"/>
          <w:u w:val="single"/>
          <w:lang w:eastAsia="ru-RU"/>
        </w:rPr>
        <w:t xml:space="preserve">». </w:t>
      </w:r>
      <w:r>
        <w:rPr>
          <w:rFonts w:ascii="Times New Roman" w:eastAsia="Times New Roman" w:hAnsi="Times New Roman" w:cs="Times New Roman"/>
          <w:i/>
          <w:sz w:val="24"/>
          <w:szCs w:val="24"/>
          <w:u w:val="single"/>
          <w:lang w:eastAsia="ru-RU"/>
        </w:rPr>
        <w:t>В 2016 году победитель областного конкурса «Лучший социальный партнер – 2016». В 2018 году команда под руководством Максима Сергеевича стала победителем в номинации «Лучший Агитатор» областного смотра-конкурса «Скажем охране труда – Да!»</w:t>
      </w:r>
      <w:r w:rsidR="006A2B7F">
        <w:rPr>
          <w:rFonts w:ascii="Times New Roman" w:eastAsia="Times New Roman" w:hAnsi="Times New Roman" w:cs="Times New Roman"/>
          <w:i/>
          <w:sz w:val="24"/>
          <w:szCs w:val="24"/>
          <w:u w:val="single"/>
          <w:lang w:eastAsia="ru-RU"/>
        </w:rPr>
        <w:t xml:space="preserve">. </w:t>
      </w:r>
      <w:r w:rsidRPr="005D642A">
        <w:rPr>
          <w:rFonts w:ascii="Times New Roman" w:eastAsia="Times New Roman" w:hAnsi="Times New Roman" w:cs="Times New Roman"/>
          <w:i/>
          <w:sz w:val="24"/>
          <w:szCs w:val="24"/>
          <w:u w:val="single"/>
          <w:lang w:eastAsia="ru-RU"/>
        </w:rPr>
        <w:t>Лауреат областного фестиваля художественного творчества «Признание – 2013», «Признание – 2016». В составе команды Новосибирского района победитель областного этапа спартакиады работников образования Новосибирской области по теннису, баскетболу, призер областного этапа спартакиады работников образования Новосибирской области по волейболу. Победитель 2016 года районного этапа спартакиады работников образования по лыжным гонкам.</w:t>
      </w:r>
    </w:p>
    <w:p w14:paraId="1CFC2190" w14:textId="6C63EDEA" w:rsidR="004B6C01" w:rsidRPr="005D642A" w:rsidRDefault="00B7447C" w:rsidP="004B6C01">
      <w:pPr>
        <w:keepNext/>
        <w:spacing w:after="0" w:line="240" w:lineRule="auto"/>
        <w:ind w:firstLine="567"/>
        <w:jc w:val="both"/>
        <w:outlineLvl w:val="1"/>
        <w:rPr>
          <w:rFonts w:ascii="Times New Roman" w:eastAsia="Times New Roman" w:hAnsi="Times New Roman" w:cs="Times New Roman"/>
          <w:i/>
          <w:sz w:val="24"/>
          <w:szCs w:val="24"/>
          <w:u w:val="single"/>
          <w:lang w:eastAsia="ru-RU"/>
        </w:rPr>
      </w:pPr>
      <w:r w:rsidRPr="00154C1B">
        <w:rPr>
          <w:rFonts w:ascii="Times New Roman" w:eastAsia="Times New Roman" w:hAnsi="Times New Roman" w:cs="Times New Roman"/>
          <w:i/>
          <w:sz w:val="24"/>
          <w:szCs w:val="24"/>
          <w:u w:val="single"/>
          <w:lang w:eastAsia="ru-RU"/>
        </w:rPr>
        <w:t>В рамках дистанционной Х Всероссийской научно-практической конференции, проводимой Челябинским институтом переподготовки и повышения квалификации работников образования Максим Сергеевич опубликовал статью в журнале «</w:t>
      </w:r>
      <w:r>
        <w:rPr>
          <w:rFonts w:ascii="Times New Roman" w:eastAsia="Times New Roman" w:hAnsi="Times New Roman" w:cs="Times New Roman"/>
          <w:i/>
          <w:sz w:val="24"/>
          <w:szCs w:val="24"/>
          <w:u w:val="single"/>
          <w:lang w:eastAsia="ru-RU"/>
        </w:rPr>
        <w:t>И</w:t>
      </w:r>
      <w:r w:rsidRPr="00154C1B">
        <w:rPr>
          <w:rFonts w:ascii="Times New Roman" w:eastAsia="Times New Roman" w:hAnsi="Times New Roman" w:cs="Times New Roman"/>
          <w:i/>
          <w:sz w:val="24"/>
          <w:szCs w:val="24"/>
          <w:u w:val="single"/>
          <w:lang w:eastAsia="ru-RU"/>
        </w:rPr>
        <w:t>нтеграция методической (научно-методической) работы и системы повышения квалификации кадров».</w:t>
      </w:r>
    </w:p>
    <w:p w14:paraId="2FF72A0F" w14:textId="77777777" w:rsidR="006A2B7F" w:rsidRDefault="006A2B7F" w:rsidP="001F5581">
      <w:pPr>
        <w:pStyle w:val="Default"/>
      </w:pPr>
    </w:p>
    <w:sectPr w:rsidR="006A2B7F" w:rsidSect="004B6C01">
      <w:pgSz w:w="11906" w:h="16838"/>
      <w:pgMar w:top="851" w:right="707"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F11B1E"/>
    <w:multiLevelType w:val="hybridMultilevel"/>
    <w:tmpl w:val="293ADF3C"/>
    <w:lvl w:ilvl="0" w:tplc="A2CABF8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A15"/>
    <w:rsid w:val="00072DC3"/>
    <w:rsid w:val="000A7AB0"/>
    <w:rsid w:val="00154C1B"/>
    <w:rsid w:val="001F5581"/>
    <w:rsid w:val="002046BB"/>
    <w:rsid w:val="0026541B"/>
    <w:rsid w:val="003E3DBF"/>
    <w:rsid w:val="004B6C01"/>
    <w:rsid w:val="005D642A"/>
    <w:rsid w:val="006132AB"/>
    <w:rsid w:val="006A2B7F"/>
    <w:rsid w:val="006B190C"/>
    <w:rsid w:val="007238CB"/>
    <w:rsid w:val="007532A4"/>
    <w:rsid w:val="007578CC"/>
    <w:rsid w:val="00775EC5"/>
    <w:rsid w:val="007A4A08"/>
    <w:rsid w:val="007B3B3C"/>
    <w:rsid w:val="007C5D8E"/>
    <w:rsid w:val="00821A89"/>
    <w:rsid w:val="00A3710A"/>
    <w:rsid w:val="00A62522"/>
    <w:rsid w:val="00A96DA6"/>
    <w:rsid w:val="00AC6464"/>
    <w:rsid w:val="00B4284F"/>
    <w:rsid w:val="00B7447C"/>
    <w:rsid w:val="00B7647B"/>
    <w:rsid w:val="00B76A15"/>
    <w:rsid w:val="00B85DCE"/>
    <w:rsid w:val="00B90DDB"/>
    <w:rsid w:val="00C44F97"/>
    <w:rsid w:val="00CF1480"/>
    <w:rsid w:val="00D1013F"/>
    <w:rsid w:val="00D46D55"/>
    <w:rsid w:val="00F44684"/>
    <w:rsid w:val="00F50E16"/>
    <w:rsid w:val="00F52441"/>
    <w:rsid w:val="00F760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CD7169"/>
  <w15:docId w15:val="{B275A5F4-E182-4D15-9032-7B80148E0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85DCE"/>
    <w:pPr>
      <w:ind w:left="720"/>
      <w:contextualSpacing/>
    </w:pPr>
  </w:style>
  <w:style w:type="table" w:styleId="a4">
    <w:name w:val="Table Grid"/>
    <w:basedOn w:val="a1"/>
    <w:uiPriority w:val="59"/>
    <w:rsid w:val="00B85D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A96DA6"/>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A96DA6"/>
    <w:rPr>
      <w:rFonts w:ascii="Segoe UI" w:hAnsi="Segoe UI" w:cs="Segoe UI"/>
      <w:sz w:val="18"/>
      <w:szCs w:val="18"/>
    </w:rPr>
  </w:style>
  <w:style w:type="paragraph" w:customStyle="1" w:styleId="Default">
    <w:name w:val="Default"/>
    <w:rsid w:val="00A62522"/>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412</Words>
  <Characters>2352</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Елена В. Лапшина</dc:creator>
  <cp:lastModifiedBy>Пользователь</cp:lastModifiedBy>
  <cp:revision>3</cp:revision>
  <cp:lastPrinted>2018-06-05T02:13:00Z</cp:lastPrinted>
  <dcterms:created xsi:type="dcterms:W3CDTF">2020-10-05T03:43:00Z</dcterms:created>
  <dcterms:modified xsi:type="dcterms:W3CDTF">2020-10-05T03:50:00Z</dcterms:modified>
</cp:coreProperties>
</file>