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E70" w:rsidRPr="00804FB9" w:rsidRDefault="00DE7E70" w:rsidP="00DE7E70">
      <w:pPr>
        <w:ind w:left="2124" w:firstLine="708"/>
        <w:jc w:val="both"/>
        <w:rPr>
          <w:rStyle w:val="a3"/>
          <w:color w:val="auto"/>
          <w:sz w:val="28"/>
          <w:szCs w:val="28"/>
        </w:rPr>
      </w:pPr>
      <w:r w:rsidRPr="00804FB9">
        <w:rPr>
          <w:rStyle w:val="a3"/>
          <w:color w:val="auto"/>
          <w:sz w:val="28"/>
          <w:szCs w:val="28"/>
        </w:rPr>
        <w:t xml:space="preserve">     Пояснительная записка</w:t>
      </w:r>
    </w:p>
    <w:p w:rsidR="00DE7E70" w:rsidRPr="009772AA" w:rsidRDefault="00DE7E70" w:rsidP="00DE7E70">
      <w:pPr>
        <w:ind w:left="720"/>
        <w:jc w:val="both"/>
        <w:rPr>
          <w:rStyle w:val="a3"/>
          <w:color w:val="auto"/>
          <w:sz w:val="28"/>
          <w:szCs w:val="28"/>
        </w:rPr>
      </w:pPr>
      <w:r w:rsidRPr="00804FB9">
        <w:rPr>
          <w:rStyle w:val="a3"/>
          <w:color w:val="auto"/>
          <w:sz w:val="28"/>
          <w:szCs w:val="28"/>
        </w:rPr>
        <w:t xml:space="preserve">к проекту </w:t>
      </w:r>
      <w:r>
        <w:rPr>
          <w:rStyle w:val="a3"/>
          <w:color w:val="auto"/>
          <w:sz w:val="28"/>
          <w:szCs w:val="28"/>
        </w:rPr>
        <w:t>решения Совета депутатов Новосибирского района</w:t>
      </w:r>
      <w:r w:rsidRPr="00804FB9">
        <w:rPr>
          <w:rStyle w:val="a3"/>
          <w:color w:val="auto"/>
          <w:sz w:val="28"/>
          <w:szCs w:val="28"/>
        </w:rPr>
        <w:t xml:space="preserve"> Новосибирской области «</w:t>
      </w:r>
      <w:r w:rsidR="009772AA" w:rsidRPr="009772AA">
        <w:rPr>
          <w:b/>
          <w:sz w:val="28"/>
          <w:szCs w:val="28"/>
        </w:rPr>
        <w:t>Об утверждении Положения об оплате труда и отпусках лиц, замещающих муниципальные должности, действующих на постоянной основе в Новосибирском районе Новосибирской области</w:t>
      </w:r>
      <w:r w:rsidRPr="009772AA">
        <w:rPr>
          <w:rStyle w:val="a3"/>
          <w:color w:val="auto"/>
          <w:sz w:val="28"/>
          <w:szCs w:val="28"/>
        </w:rPr>
        <w:t>»</w:t>
      </w:r>
    </w:p>
    <w:p w:rsidR="00DE7E70" w:rsidRPr="00804FB9" w:rsidRDefault="00DE7E70" w:rsidP="00DE7E70">
      <w:pPr>
        <w:ind w:left="720"/>
        <w:jc w:val="both"/>
        <w:rPr>
          <w:rStyle w:val="a3"/>
          <w:b w:val="0"/>
          <w:color w:val="auto"/>
          <w:sz w:val="28"/>
          <w:szCs w:val="28"/>
        </w:rPr>
      </w:pPr>
    </w:p>
    <w:p w:rsidR="0047130B" w:rsidRDefault="00DE7E70" w:rsidP="009772AA">
      <w:pPr>
        <w:ind w:firstLine="720"/>
        <w:jc w:val="both"/>
        <w:rPr>
          <w:rStyle w:val="a3"/>
          <w:b w:val="0"/>
          <w:color w:val="auto"/>
          <w:sz w:val="28"/>
          <w:szCs w:val="28"/>
        </w:rPr>
      </w:pPr>
      <w:proofErr w:type="gramStart"/>
      <w:r w:rsidRPr="00804FB9">
        <w:rPr>
          <w:rStyle w:val="a3"/>
          <w:b w:val="0"/>
          <w:color w:val="auto"/>
          <w:sz w:val="28"/>
          <w:szCs w:val="28"/>
        </w:rPr>
        <w:t xml:space="preserve">Разработка проекта </w:t>
      </w:r>
      <w:r>
        <w:rPr>
          <w:rStyle w:val="a3"/>
          <w:color w:val="auto"/>
          <w:sz w:val="28"/>
          <w:szCs w:val="28"/>
        </w:rPr>
        <w:t>решения Совета депутатов Новосибирского района</w:t>
      </w:r>
      <w:r w:rsidRPr="00804FB9">
        <w:rPr>
          <w:rStyle w:val="a3"/>
          <w:color w:val="auto"/>
          <w:sz w:val="28"/>
          <w:szCs w:val="28"/>
        </w:rPr>
        <w:t xml:space="preserve"> </w:t>
      </w:r>
      <w:r w:rsidRPr="00804FB9">
        <w:rPr>
          <w:rStyle w:val="a3"/>
          <w:b w:val="0"/>
          <w:color w:val="auto"/>
          <w:sz w:val="28"/>
          <w:szCs w:val="28"/>
        </w:rPr>
        <w:t>Новосибирской области «</w:t>
      </w:r>
      <w:r w:rsidR="009772AA" w:rsidRPr="009772AA">
        <w:rPr>
          <w:sz w:val="28"/>
          <w:szCs w:val="28"/>
        </w:rPr>
        <w:t>Об утверждении Положения об оплате труда и отпусках лиц, замещающих муниципальные должности, действующих на постоянной основе в Новосибирском районе Новосибирской области</w:t>
      </w:r>
      <w:r w:rsidRPr="00804FB9">
        <w:rPr>
          <w:rStyle w:val="a3"/>
          <w:b w:val="0"/>
          <w:color w:val="auto"/>
          <w:sz w:val="28"/>
          <w:szCs w:val="28"/>
        </w:rPr>
        <w:t xml:space="preserve">» (далее – </w:t>
      </w:r>
      <w:r>
        <w:rPr>
          <w:rStyle w:val="a3"/>
          <w:b w:val="0"/>
          <w:color w:val="auto"/>
          <w:sz w:val="28"/>
          <w:szCs w:val="28"/>
        </w:rPr>
        <w:t>п</w:t>
      </w:r>
      <w:r w:rsidRPr="00804FB9">
        <w:rPr>
          <w:rStyle w:val="a3"/>
          <w:b w:val="0"/>
          <w:color w:val="auto"/>
          <w:sz w:val="28"/>
          <w:szCs w:val="28"/>
        </w:rPr>
        <w:t>роект</w:t>
      </w:r>
      <w:r>
        <w:rPr>
          <w:rStyle w:val="a3"/>
          <w:b w:val="0"/>
          <w:color w:val="auto"/>
          <w:sz w:val="28"/>
          <w:szCs w:val="28"/>
        </w:rPr>
        <w:t xml:space="preserve"> муниципального правового акта</w:t>
      </w:r>
      <w:r w:rsidRPr="00804FB9">
        <w:rPr>
          <w:rStyle w:val="a3"/>
          <w:b w:val="0"/>
          <w:color w:val="auto"/>
          <w:sz w:val="28"/>
          <w:szCs w:val="28"/>
        </w:rPr>
        <w:t xml:space="preserve">) обусловлена необходимостью </w:t>
      </w:r>
      <w:r w:rsidR="009772AA">
        <w:rPr>
          <w:rStyle w:val="a3"/>
          <w:b w:val="0"/>
          <w:color w:val="auto"/>
          <w:sz w:val="28"/>
          <w:szCs w:val="28"/>
        </w:rPr>
        <w:t xml:space="preserve">приведения муниципальных правовых актов Новосибирского </w:t>
      </w:r>
      <w:r w:rsidR="00C81098">
        <w:rPr>
          <w:rStyle w:val="a3"/>
          <w:b w:val="0"/>
          <w:color w:val="auto"/>
          <w:sz w:val="28"/>
          <w:szCs w:val="28"/>
        </w:rPr>
        <w:t>района</w:t>
      </w:r>
      <w:r w:rsidR="009772AA">
        <w:rPr>
          <w:rStyle w:val="a3"/>
          <w:b w:val="0"/>
          <w:color w:val="auto"/>
          <w:sz w:val="28"/>
          <w:szCs w:val="28"/>
        </w:rPr>
        <w:t xml:space="preserve"> Новосибирской области в соответствие с законодательством Новосибирской области</w:t>
      </w:r>
      <w:r w:rsidR="0047130B">
        <w:rPr>
          <w:rStyle w:val="a3"/>
          <w:b w:val="0"/>
          <w:color w:val="auto"/>
          <w:sz w:val="28"/>
          <w:szCs w:val="28"/>
        </w:rPr>
        <w:t>.</w:t>
      </w:r>
      <w:proofErr w:type="gramEnd"/>
    </w:p>
    <w:p w:rsidR="009772AA" w:rsidRDefault="009772AA" w:rsidP="009772AA">
      <w:pPr>
        <w:ind w:firstLine="708"/>
        <w:jc w:val="both"/>
        <w:rPr>
          <w:sz w:val="28"/>
          <w:szCs w:val="28"/>
        </w:rPr>
      </w:pPr>
      <w:r w:rsidRPr="009772AA">
        <w:rPr>
          <w:sz w:val="28"/>
          <w:szCs w:val="28"/>
        </w:rPr>
        <w:t xml:space="preserve">Настоящий Проект разработан в целях </w:t>
      </w:r>
      <w:r>
        <w:rPr>
          <w:sz w:val="28"/>
          <w:szCs w:val="28"/>
        </w:rPr>
        <w:t>утверждения</w:t>
      </w:r>
      <w:r w:rsidRPr="009772AA">
        <w:rPr>
          <w:sz w:val="28"/>
          <w:szCs w:val="28"/>
        </w:rPr>
        <w:t xml:space="preserve"> порядка определения размера и условий оплаты труда </w:t>
      </w:r>
      <w:r>
        <w:rPr>
          <w:sz w:val="28"/>
          <w:szCs w:val="28"/>
        </w:rPr>
        <w:t>лиц, замещающих муниципальные должности, действующих на постоянной основе, и об их отпусках.</w:t>
      </w:r>
    </w:p>
    <w:p w:rsidR="002E120C" w:rsidRPr="002E120C" w:rsidRDefault="002E120C" w:rsidP="002E120C">
      <w:pPr>
        <w:shd w:val="clear" w:color="auto" w:fill="FFFFFF"/>
        <w:ind w:firstLine="720"/>
        <w:jc w:val="both"/>
        <w:rPr>
          <w:sz w:val="28"/>
          <w:szCs w:val="28"/>
        </w:rPr>
      </w:pPr>
      <w:r w:rsidRPr="002E120C">
        <w:rPr>
          <w:sz w:val="28"/>
          <w:szCs w:val="28"/>
        </w:rPr>
        <w:t>Положение состоит из пяти разделов:</w:t>
      </w:r>
    </w:p>
    <w:p w:rsidR="002E120C" w:rsidRPr="002E120C" w:rsidRDefault="002E120C" w:rsidP="002E120C">
      <w:pPr>
        <w:shd w:val="clear" w:color="auto" w:fill="FFFFFF"/>
        <w:ind w:firstLine="720"/>
        <w:jc w:val="both"/>
        <w:rPr>
          <w:sz w:val="28"/>
          <w:szCs w:val="28"/>
        </w:rPr>
      </w:pPr>
      <w:r w:rsidRPr="002E120C">
        <w:rPr>
          <w:b/>
          <w:sz w:val="28"/>
          <w:szCs w:val="28"/>
        </w:rPr>
        <w:t>В первом разделе</w:t>
      </w:r>
      <w:r w:rsidRPr="002E120C">
        <w:rPr>
          <w:sz w:val="28"/>
          <w:szCs w:val="28"/>
        </w:rPr>
        <w:t xml:space="preserve"> определен перечень законодательства Новосибирской области, в соответствии с которыми устанавливается размер и условия оплаты труда</w:t>
      </w:r>
      <w:r w:rsidRPr="002E12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отпусков </w:t>
      </w:r>
      <w:r>
        <w:rPr>
          <w:sz w:val="28"/>
          <w:szCs w:val="28"/>
        </w:rPr>
        <w:t>лиц, замещающих муниципальные должности, действующих на постоянной основе</w:t>
      </w:r>
      <w:r>
        <w:rPr>
          <w:sz w:val="28"/>
          <w:szCs w:val="28"/>
        </w:rPr>
        <w:t xml:space="preserve"> и определены составные части оплаты труда: месячное денежное содержание (вознаграждение) и дополнительные выплаты.</w:t>
      </w:r>
      <w:proofErr w:type="gramStart"/>
      <w:r>
        <w:rPr>
          <w:sz w:val="28"/>
          <w:szCs w:val="28"/>
        </w:rPr>
        <w:t xml:space="preserve"> </w:t>
      </w:r>
      <w:r w:rsidRPr="002E120C">
        <w:rPr>
          <w:sz w:val="28"/>
          <w:szCs w:val="28"/>
        </w:rPr>
        <w:t>.</w:t>
      </w:r>
      <w:proofErr w:type="gramEnd"/>
      <w:r w:rsidRPr="002E120C">
        <w:rPr>
          <w:sz w:val="28"/>
          <w:szCs w:val="28"/>
        </w:rPr>
        <w:t xml:space="preserve"> </w:t>
      </w:r>
    </w:p>
    <w:p w:rsidR="002E120C" w:rsidRPr="002E120C" w:rsidRDefault="002E120C" w:rsidP="002E120C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E120C">
        <w:rPr>
          <w:rFonts w:ascii="Times New Roman" w:hAnsi="Times New Roman"/>
          <w:b/>
          <w:sz w:val="28"/>
          <w:szCs w:val="28"/>
        </w:rPr>
        <w:t>Во втором разделе</w:t>
      </w:r>
      <w:r>
        <w:rPr>
          <w:rFonts w:ascii="Times New Roman" w:hAnsi="Times New Roman"/>
          <w:sz w:val="28"/>
          <w:szCs w:val="28"/>
        </w:rPr>
        <w:t xml:space="preserve"> приводится формула расчета размера месячного денежного содержания (вознаграждения) лиц, замещающих муниципальные должности, действующих на постоянной основе.</w:t>
      </w:r>
    </w:p>
    <w:p w:rsidR="002E120C" w:rsidRPr="002E120C" w:rsidRDefault="002E120C" w:rsidP="002E120C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2E120C">
        <w:rPr>
          <w:rFonts w:ascii="Times New Roman" w:hAnsi="Times New Roman"/>
          <w:sz w:val="28"/>
          <w:szCs w:val="28"/>
        </w:rPr>
        <w:t xml:space="preserve">Месячное денежное содержание (вознаграждение) </w:t>
      </w:r>
      <w:r w:rsidR="002425A7">
        <w:rPr>
          <w:rFonts w:ascii="Times New Roman" w:hAnsi="Times New Roman"/>
          <w:sz w:val="28"/>
          <w:szCs w:val="28"/>
        </w:rPr>
        <w:t>лиц, замещающих муниципальные должности, действующих на постоянной основе</w:t>
      </w:r>
      <w:r w:rsidR="002425A7" w:rsidRPr="002E120C">
        <w:rPr>
          <w:rFonts w:ascii="Times New Roman" w:hAnsi="Times New Roman"/>
          <w:sz w:val="28"/>
          <w:szCs w:val="28"/>
        </w:rPr>
        <w:t xml:space="preserve"> </w:t>
      </w:r>
      <w:r w:rsidR="002425A7">
        <w:rPr>
          <w:rFonts w:ascii="Times New Roman" w:hAnsi="Times New Roman"/>
          <w:sz w:val="28"/>
          <w:szCs w:val="28"/>
        </w:rPr>
        <w:t>устан</w:t>
      </w:r>
      <w:r w:rsidRPr="002E120C">
        <w:rPr>
          <w:rFonts w:ascii="Times New Roman" w:hAnsi="Times New Roman"/>
          <w:sz w:val="28"/>
          <w:szCs w:val="28"/>
        </w:rPr>
        <w:t>авливается кратным  размеру должностного оклада по должности государственной гражданской службы  Новосибирской области «специалист»</w:t>
      </w:r>
      <w:r w:rsidR="002425A7">
        <w:rPr>
          <w:rFonts w:ascii="Times New Roman" w:hAnsi="Times New Roman"/>
          <w:sz w:val="28"/>
          <w:szCs w:val="28"/>
        </w:rPr>
        <w:t>- 2403</w:t>
      </w:r>
      <w:r w:rsidRPr="002E120C">
        <w:rPr>
          <w:rFonts w:ascii="Times New Roman" w:hAnsi="Times New Roman"/>
          <w:sz w:val="28"/>
          <w:szCs w:val="28"/>
        </w:rPr>
        <w:t xml:space="preserve"> рублей, исходя из коэффициента кратности: </w:t>
      </w:r>
    </w:p>
    <w:p w:rsidR="002E120C" w:rsidRPr="002E120C" w:rsidRDefault="002E120C" w:rsidP="002E120C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2E120C">
        <w:rPr>
          <w:rFonts w:ascii="Times New Roman" w:hAnsi="Times New Roman"/>
          <w:sz w:val="28"/>
          <w:szCs w:val="28"/>
        </w:rPr>
        <w:t xml:space="preserve">Глава района (администрации) – 10,5;  </w:t>
      </w:r>
    </w:p>
    <w:p w:rsidR="002E120C" w:rsidRPr="002E120C" w:rsidRDefault="002E120C" w:rsidP="002E120C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2E120C">
        <w:rPr>
          <w:rFonts w:ascii="Times New Roman" w:hAnsi="Times New Roman"/>
          <w:sz w:val="28"/>
          <w:szCs w:val="28"/>
        </w:rPr>
        <w:t>Председатель Совета депутатов района ─ 9,45</w:t>
      </w:r>
      <w:r w:rsidR="002425A7">
        <w:rPr>
          <w:rFonts w:ascii="Times New Roman" w:hAnsi="Times New Roman"/>
          <w:sz w:val="28"/>
          <w:szCs w:val="28"/>
        </w:rPr>
        <w:t>.</w:t>
      </w:r>
      <w:r w:rsidRPr="002E120C">
        <w:rPr>
          <w:rFonts w:ascii="Times New Roman" w:hAnsi="Times New Roman"/>
          <w:sz w:val="28"/>
          <w:szCs w:val="28"/>
        </w:rPr>
        <w:t xml:space="preserve"> </w:t>
      </w:r>
    </w:p>
    <w:p w:rsidR="002E120C" w:rsidRDefault="002E120C" w:rsidP="002425A7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2E120C">
        <w:rPr>
          <w:rFonts w:ascii="Times New Roman" w:hAnsi="Times New Roman"/>
          <w:b/>
          <w:sz w:val="28"/>
          <w:szCs w:val="28"/>
        </w:rPr>
        <w:t>В третьем разделе</w:t>
      </w:r>
      <w:r w:rsidRPr="002E120C">
        <w:rPr>
          <w:rFonts w:ascii="Times New Roman" w:hAnsi="Times New Roman"/>
          <w:sz w:val="28"/>
          <w:szCs w:val="28"/>
        </w:rPr>
        <w:t xml:space="preserve"> </w:t>
      </w:r>
      <w:r w:rsidR="002425A7">
        <w:rPr>
          <w:rFonts w:ascii="Times New Roman" w:hAnsi="Times New Roman"/>
          <w:sz w:val="28"/>
          <w:szCs w:val="28"/>
        </w:rPr>
        <w:t xml:space="preserve">определен перечень и размер дополнительных выплат для </w:t>
      </w:r>
      <w:r w:rsidR="002425A7">
        <w:rPr>
          <w:rFonts w:ascii="Times New Roman" w:hAnsi="Times New Roman"/>
          <w:sz w:val="28"/>
          <w:szCs w:val="28"/>
        </w:rPr>
        <w:t>лиц, замещающих муниципальные должности, действующих на постоянной основе</w:t>
      </w:r>
      <w:r w:rsidR="002425A7">
        <w:rPr>
          <w:rFonts w:ascii="Times New Roman" w:hAnsi="Times New Roman"/>
          <w:sz w:val="28"/>
          <w:szCs w:val="28"/>
        </w:rPr>
        <w:t>:</w:t>
      </w:r>
    </w:p>
    <w:p w:rsidR="002425A7" w:rsidRDefault="002425A7" w:rsidP="002425A7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ежемесячное денежное поощрение;</w:t>
      </w:r>
    </w:p>
    <w:p w:rsidR="002425A7" w:rsidRDefault="002425A7" w:rsidP="002425A7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ежемесячная процентная надбавка к месячному денежному содержанию (вознаграждению) за работу со сведениями, составляющими государственную тайну;</w:t>
      </w:r>
    </w:p>
    <w:p w:rsidR="002425A7" w:rsidRDefault="002425A7" w:rsidP="002425A7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единовременная выплата при предоставлении ежегодного оплачиваемого отпуска;</w:t>
      </w:r>
    </w:p>
    <w:p w:rsidR="002425A7" w:rsidRDefault="002425A7" w:rsidP="002425A7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предусматривается возможность выплаты премии за счет экономии фонда оплаты труда </w:t>
      </w:r>
      <w:r>
        <w:rPr>
          <w:rFonts w:ascii="Times New Roman" w:hAnsi="Times New Roman"/>
          <w:sz w:val="28"/>
          <w:szCs w:val="28"/>
        </w:rPr>
        <w:t>лиц, замещающих муниципальные должности, действующих на постоянной основе</w:t>
      </w:r>
      <w:r>
        <w:rPr>
          <w:rFonts w:ascii="Times New Roman" w:hAnsi="Times New Roman"/>
          <w:sz w:val="28"/>
          <w:szCs w:val="28"/>
        </w:rPr>
        <w:t>.</w:t>
      </w:r>
    </w:p>
    <w:p w:rsidR="002425A7" w:rsidRDefault="002425A7" w:rsidP="002425A7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25A7" w:rsidRDefault="002425A7" w:rsidP="002425A7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25A7" w:rsidRPr="002E120C" w:rsidRDefault="002425A7" w:rsidP="002425A7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120C" w:rsidRDefault="002E120C" w:rsidP="002E120C">
      <w:pPr>
        <w:shd w:val="clear" w:color="auto" w:fill="FFFFFF"/>
        <w:ind w:firstLine="720"/>
        <w:jc w:val="both"/>
        <w:rPr>
          <w:sz w:val="28"/>
          <w:szCs w:val="28"/>
        </w:rPr>
      </w:pPr>
      <w:r w:rsidRPr="002E120C">
        <w:rPr>
          <w:b/>
          <w:sz w:val="28"/>
          <w:szCs w:val="28"/>
        </w:rPr>
        <w:t>В четвертом разделе</w:t>
      </w:r>
      <w:r w:rsidRPr="002E120C">
        <w:rPr>
          <w:sz w:val="28"/>
          <w:szCs w:val="28"/>
        </w:rPr>
        <w:t xml:space="preserve"> </w:t>
      </w:r>
      <w:r w:rsidR="002425A7">
        <w:rPr>
          <w:sz w:val="28"/>
          <w:szCs w:val="28"/>
        </w:rPr>
        <w:t xml:space="preserve">определяется годовой фонд оплаты труда </w:t>
      </w:r>
      <w:r w:rsidR="002425A7">
        <w:rPr>
          <w:sz w:val="28"/>
          <w:szCs w:val="28"/>
        </w:rPr>
        <w:t>лиц, замещающих муниципальные должности, действующих на постоянной основе</w:t>
      </w:r>
      <w:r w:rsidR="00F97032">
        <w:rPr>
          <w:sz w:val="28"/>
          <w:szCs w:val="28"/>
        </w:rPr>
        <w:t>.</w:t>
      </w:r>
    </w:p>
    <w:p w:rsidR="00F97032" w:rsidRPr="002E120C" w:rsidRDefault="00F97032" w:rsidP="002E120C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Годовой фонд оплаты труда утверждается правовым актом Правительства Новосибирской области и устанавливается в местном бюджете отдельной строкой для каждого лица,</w:t>
      </w:r>
      <w:r w:rsidRPr="00F97032">
        <w:rPr>
          <w:sz w:val="28"/>
          <w:szCs w:val="28"/>
        </w:rPr>
        <w:t xml:space="preserve"> </w:t>
      </w:r>
      <w:r>
        <w:rPr>
          <w:sz w:val="28"/>
          <w:szCs w:val="28"/>
        </w:rPr>
        <w:t>замещающего муниципальную должность, действующего</w:t>
      </w:r>
      <w:r>
        <w:rPr>
          <w:sz w:val="28"/>
          <w:szCs w:val="28"/>
        </w:rPr>
        <w:t xml:space="preserve"> на постоянной основе</w:t>
      </w:r>
      <w:r>
        <w:rPr>
          <w:sz w:val="28"/>
          <w:szCs w:val="28"/>
        </w:rPr>
        <w:t>.</w:t>
      </w:r>
    </w:p>
    <w:p w:rsidR="002E120C" w:rsidRPr="002E120C" w:rsidRDefault="002E120C" w:rsidP="002E120C">
      <w:pPr>
        <w:ind w:firstLine="708"/>
        <w:jc w:val="both"/>
        <w:rPr>
          <w:sz w:val="28"/>
          <w:szCs w:val="28"/>
        </w:rPr>
      </w:pPr>
      <w:r w:rsidRPr="002E120C">
        <w:rPr>
          <w:sz w:val="28"/>
          <w:szCs w:val="28"/>
        </w:rPr>
        <w:t xml:space="preserve"> </w:t>
      </w:r>
      <w:r w:rsidRPr="002E120C">
        <w:rPr>
          <w:b/>
          <w:sz w:val="28"/>
          <w:szCs w:val="28"/>
        </w:rPr>
        <w:t>В</w:t>
      </w:r>
      <w:r w:rsidRPr="002E120C">
        <w:rPr>
          <w:sz w:val="28"/>
          <w:szCs w:val="28"/>
        </w:rPr>
        <w:t xml:space="preserve"> </w:t>
      </w:r>
      <w:r w:rsidRPr="002E120C">
        <w:rPr>
          <w:b/>
          <w:sz w:val="28"/>
          <w:szCs w:val="28"/>
        </w:rPr>
        <w:t>пятом разделе</w:t>
      </w:r>
      <w:r w:rsidRPr="002E120C">
        <w:rPr>
          <w:sz w:val="28"/>
          <w:szCs w:val="28"/>
        </w:rPr>
        <w:t xml:space="preserve"> </w:t>
      </w:r>
      <w:r w:rsidR="00F97032">
        <w:rPr>
          <w:sz w:val="28"/>
          <w:szCs w:val="28"/>
        </w:rPr>
        <w:t xml:space="preserve">определен порядок и условия предоставления отпусков </w:t>
      </w:r>
      <w:r w:rsidR="00F97032">
        <w:rPr>
          <w:sz w:val="28"/>
          <w:szCs w:val="28"/>
        </w:rPr>
        <w:t>лиц, замещающих муниципальные должности, действующих на постоянной основе</w:t>
      </w:r>
      <w:r w:rsidR="00F97032">
        <w:rPr>
          <w:sz w:val="28"/>
          <w:szCs w:val="28"/>
        </w:rPr>
        <w:t>. Отпуск состоит из ежегодного основного оплачиваемого отпуска и ежегодного дополнительного оплачиваемого отпуска общей продолжительностью 45 календарных дней.</w:t>
      </w:r>
    </w:p>
    <w:p w:rsidR="009772AA" w:rsidRPr="002E120C" w:rsidRDefault="009772AA" w:rsidP="009772AA">
      <w:pPr>
        <w:ind w:firstLine="708"/>
        <w:jc w:val="both"/>
        <w:rPr>
          <w:sz w:val="28"/>
          <w:szCs w:val="28"/>
        </w:rPr>
      </w:pPr>
    </w:p>
    <w:p w:rsidR="00C81098" w:rsidRPr="002E120C" w:rsidRDefault="00C81098" w:rsidP="00DE7E70">
      <w:pPr>
        <w:ind w:left="720"/>
        <w:jc w:val="both"/>
        <w:rPr>
          <w:rStyle w:val="a3"/>
          <w:b w:val="0"/>
          <w:color w:val="auto"/>
          <w:sz w:val="28"/>
          <w:szCs w:val="28"/>
        </w:rPr>
      </w:pPr>
      <w:bookmarkStart w:id="0" w:name="_GoBack"/>
      <w:bookmarkEnd w:id="0"/>
    </w:p>
    <w:p w:rsidR="00C81098" w:rsidRPr="002E120C" w:rsidRDefault="00C81098" w:rsidP="00DE7E70">
      <w:pPr>
        <w:ind w:left="720"/>
        <w:jc w:val="both"/>
        <w:rPr>
          <w:rStyle w:val="a3"/>
          <w:b w:val="0"/>
          <w:color w:val="auto"/>
          <w:sz w:val="28"/>
          <w:szCs w:val="28"/>
        </w:rPr>
      </w:pPr>
    </w:p>
    <w:p w:rsidR="00C81098" w:rsidRPr="002E120C" w:rsidRDefault="00C81098" w:rsidP="00DE7E70">
      <w:pPr>
        <w:ind w:left="720"/>
        <w:jc w:val="both"/>
        <w:rPr>
          <w:rStyle w:val="a3"/>
          <w:b w:val="0"/>
          <w:color w:val="auto"/>
          <w:sz w:val="28"/>
          <w:szCs w:val="28"/>
        </w:rPr>
      </w:pPr>
      <w:r w:rsidRPr="002E120C">
        <w:rPr>
          <w:rStyle w:val="a3"/>
          <w:b w:val="0"/>
          <w:color w:val="auto"/>
          <w:sz w:val="28"/>
          <w:szCs w:val="28"/>
        </w:rPr>
        <w:t>Глава района</w:t>
      </w:r>
      <w:r w:rsidRPr="002E120C">
        <w:rPr>
          <w:rStyle w:val="a3"/>
          <w:b w:val="0"/>
          <w:color w:val="auto"/>
          <w:sz w:val="28"/>
          <w:szCs w:val="28"/>
        </w:rPr>
        <w:tab/>
      </w:r>
      <w:r w:rsidRPr="002E120C">
        <w:rPr>
          <w:rStyle w:val="a3"/>
          <w:b w:val="0"/>
          <w:color w:val="auto"/>
          <w:sz w:val="28"/>
          <w:szCs w:val="28"/>
        </w:rPr>
        <w:tab/>
      </w:r>
      <w:r w:rsidRPr="002E120C">
        <w:rPr>
          <w:rStyle w:val="a3"/>
          <w:b w:val="0"/>
          <w:color w:val="auto"/>
          <w:sz w:val="28"/>
          <w:szCs w:val="28"/>
        </w:rPr>
        <w:tab/>
      </w:r>
      <w:r w:rsidRPr="002E120C">
        <w:rPr>
          <w:rStyle w:val="a3"/>
          <w:b w:val="0"/>
          <w:color w:val="auto"/>
          <w:sz w:val="28"/>
          <w:szCs w:val="28"/>
        </w:rPr>
        <w:tab/>
      </w:r>
      <w:r w:rsidRPr="002E120C">
        <w:rPr>
          <w:rStyle w:val="a3"/>
          <w:b w:val="0"/>
          <w:color w:val="auto"/>
          <w:sz w:val="28"/>
          <w:szCs w:val="28"/>
        </w:rPr>
        <w:tab/>
      </w:r>
      <w:r w:rsidRPr="002E120C">
        <w:rPr>
          <w:rStyle w:val="a3"/>
          <w:b w:val="0"/>
          <w:color w:val="auto"/>
          <w:sz w:val="28"/>
          <w:szCs w:val="28"/>
        </w:rPr>
        <w:tab/>
      </w:r>
      <w:r w:rsidRPr="002E120C">
        <w:rPr>
          <w:rStyle w:val="a3"/>
          <w:b w:val="0"/>
          <w:color w:val="auto"/>
          <w:sz w:val="28"/>
          <w:szCs w:val="28"/>
        </w:rPr>
        <w:tab/>
      </w:r>
      <w:r w:rsidRPr="002E120C">
        <w:rPr>
          <w:rStyle w:val="a3"/>
          <w:b w:val="0"/>
          <w:color w:val="auto"/>
          <w:sz w:val="28"/>
          <w:szCs w:val="28"/>
        </w:rPr>
        <w:tab/>
      </w:r>
      <w:proofErr w:type="spellStart"/>
      <w:r w:rsidRPr="002E120C">
        <w:rPr>
          <w:rStyle w:val="a3"/>
          <w:b w:val="0"/>
          <w:color w:val="auto"/>
          <w:sz w:val="28"/>
          <w:szCs w:val="28"/>
        </w:rPr>
        <w:t>В.В.Борматов</w:t>
      </w:r>
      <w:proofErr w:type="spellEnd"/>
    </w:p>
    <w:p w:rsidR="00B94CF8" w:rsidRPr="002E120C" w:rsidRDefault="00F97032">
      <w:pPr>
        <w:rPr>
          <w:sz w:val="28"/>
          <w:szCs w:val="28"/>
        </w:rPr>
      </w:pPr>
    </w:p>
    <w:sectPr w:rsidR="00B94CF8" w:rsidRPr="002E120C" w:rsidSect="00875657">
      <w:pgSz w:w="11907" w:h="16840" w:code="9"/>
      <w:pgMar w:top="567" w:right="567" w:bottom="1418" w:left="1418" w:header="397" w:footer="113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932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70"/>
    <w:rsid w:val="0004607C"/>
    <w:rsid w:val="00062CBB"/>
    <w:rsid w:val="002425A7"/>
    <w:rsid w:val="002E120C"/>
    <w:rsid w:val="00302F3A"/>
    <w:rsid w:val="0047130B"/>
    <w:rsid w:val="004D40BB"/>
    <w:rsid w:val="005A56A9"/>
    <w:rsid w:val="006712DB"/>
    <w:rsid w:val="006D5D50"/>
    <w:rsid w:val="00700425"/>
    <w:rsid w:val="007A106B"/>
    <w:rsid w:val="00875657"/>
    <w:rsid w:val="008B4BA8"/>
    <w:rsid w:val="008C67D8"/>
    <w:rsid w:val="009772AA"/>
    <w:rsid w:val="00A0321D"/>
    <w:rsid w:val="00B433C7"/>
    <w:rsid w:val="00C81098"/>
    <w:rsid w:val="00CD0C5B"/>
    <w:rsid w:val="00DD1CD1"/>
    <w:rsid w:val="00DE7E70"/>
    <w:rsid w:val="00F14166"/>
    <w:rsid w:val="00F5753E"/>
    <w:rsid w:val="00F9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70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E7E70"/>
    <w:rPr>
      <w:b/>
      <w:bCs/>
      <w:color w:val="000080"/>
    </w:rPr>
  </w:style>
  <w:style w:type="paragraph" w:customStyle="1" w:styleId="ConsNormal">
    <w:name w:val="ConsNormal"/>
    <w:rsid w:val="002E12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70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E7E70"/>
    <w:rPr>
      <w:b/>
      <w:bCs/>
      <w:color w:val="000080"/>
    </w:rPr>
  </w:style>
  <w:style w:type="paragraph" w:customStyle="1" w:styleId="ConsNormal">
    <w:name w:val="ConsNormal"/>
    <w:rsid w:val="002E12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Шереметьева</dc:creator>
  <cp:lastModifiedBy>Людмила А. Шереметьева</cp:lastModifiedBy>
  <cp:revision>3</cp:revision>
  <dcterms:created xsi:type="dcterms:W3CDTF">2013-10-02T02:41:00Z</dcterms:created>
  <dcterms:modified xsi:type="dcterms:W3CDTF">2013-10-02T03:16:00Z</dcterms:modified>
</cp:coreProperties>
</file>