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CF3" w:rsidRDefault="00B52CF3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3" type="#_x0000_t136" style="position:absolute;margin-left:-9.75pt;margin-top:6in;width:243pt;height:26.25pt;z-index:251666432">
            <v:shadow color="#868686"/>
            <v:textpath style="font-family:&quot;Arial Black&quot;;v-text-kern:t" trim="t" fitpath="t" string="Для внесения изменений в СТП"/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51.5pt;margin-top:237pt;width:166.5pt;height:195pt;flip:y;z-index:251664384" o:connectortype="straight" strokecolor="black [3213]" strokeweight="2.25pt">
            <v:stroke endarrow="block"/>
          </v:shape>
        </w:pict>
      </w:r>
      <w:r>
        <w:rPr>
          <w:noProof/>
        </w:rPr>
        <w:pict>
          <v:shape id="_x0000_s1031" type="#_x0000_t32" style="position:absolute;margin-left:286.5pt;margin-top:185.25pt;width:19.5pt;height:10.5pt;flip:x;z-index:251663360" o:connectortype="straight" strokecolor="white [3212]" strokeweight="3pt"/>
        </w:pict>
      </w:r>
      <w:r>
        <w:rPr>
          <w:noProof/>
        </w:rPr>
        <w:pict>
          <v:shape id="_x0000_s1030" type="#_x0000_t32" style="position:absolute;margin-left:306pt;margin-top:185.25pt;width:59.25pt;height:81pt;flip:x y;z-index:251662336" o:connectortype="straight" strokecolor="white [3212]" strokeweight="3pt"/>
        </w:pict>
      </w:r>
      <w:r>
        <w:rPr>
          <w:noProof/>
        </w:rPr>
        <w:pict>
          <v:shape id="_x0000_s1029" type="#_x0000_t32" style="position:absolute;margin-left:352.5pt;margin-top:266.25pt;width:12.75pt;height:9.75pt;flip:y;z-index:251661312" o:connectortype="straight" strokecolor="white [3212]" strokeweight="3pt"/>
        </w:pict>
      </w:r>
      <w:r>
        <w:rPr>
          <w:noProof/>
        </w:rPr>
        <w:pict>
          <v:shape id="_x0000_s1028" type="#_x0000_t32" style="position:absolute;margin-left:341.25pt;margin-top:258pt;width:11.25pt;height:18pt;z-index:251660288" o:connectortype="straight" strokecolor="white [3212]" strokeweight="3pt"/>
        </w:pict>
      </w:r>
      <w:r>
        <w:rPr>
          <w:noProof/>
        </w:rPr>
        <w:pict>
          <v:shape id="_x0000_s1027" type="#_x0000_t32" style="position:absolute;margin-left:289.5pt;margin-top:237pt;width:51.75pt;height:21pt;z-index:251659264" o:connectortype="straight" strokecolor="white [3212]" strokeweight="3pt"/>
        </w:pict>
      </w:r>
      <w:r>
        <w:rPr>
          <w:noProof/>
        </w:rPr>
        <w:pict>
          <v:shape id="_x0000_s1026" type="#_x0000_t32" style="position:absolute;margin-left:286.5pt;margin-top:195.75pt;width:3pt;height:41.25pt;z-index:251658240" o:connectortype="straight" strokecolor="white [3212]" strokeweight="3pt"/>
        </w:pict>
      </w:r>
      <w:r w:rsidR="008D070F">
        <w:rPr>
          <w:noProof/>
        </w:rPr>
        <w:drawing>
          <wp:inline distT="0" distB="0" distL="0" distR="0">
            <wp:extent cx="9777730" cy="6627495"/>
            <wp:effectExtent l="19050" t="0" r="0" b="0"/>
            <wp:docPr id="1" name="Рисунок 0" descr="п 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 1.bmp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662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52CF3" w:rsidSect="008D07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110" w:rsidRDefault="00452110" w:rsidP="00792757">
      <w:pPr>
        <w:spacing w:after="0" w:line="240" w:lineRule="auto"/>
      </w:pPr>
      <w:r>
        <w:separator/>
      </w:r>
    </w:p>
  </w:endnote>
  <w:endnote w:type="continuationSeparator" w:id="0">
    <w:p w:rsidR="00452110" w:rsidRDefault="00452110" w:rsidP="00792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757" w:rsidRDefault="0079275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757" w:rsidRDefault="0079275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757" w:rsidRDefault="0079275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110" w:rsidRDefault="00452110" w:rsidP="00792757">
      <w:pPr>
        <w:spacing w:after="0" w:line="240" w:lineRule="auto"/>
      </w:pPr>
      <w:r>
        <w:separator/>
      </w:r>
    </w:p>
  </w:footnote>
  <w:footnote w:type="continuationSeparator" w:id="0">
    <w:p w:rsidR="00452110" w:rsidRDefault="00452110" w:rsidP="007927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757" w:rsidRDefault="0079275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757" w:rsidRDefault="00792757" w:rsidP="00792757">
    <w:pPr>
      <w:pStyle w:val="a5"/>
      <w:jc w:val="right"/>
      <w:rPr>
        <w:rFonts w:ascii="Times New Roman" w:hAnsi="Times New Roman" w:cs="Times New Roman"/>
        <w:sz w:val="24"/>
        <w:szCs w:val="24"/>
      </w:rPr>
    </w:pPr>
    <w:r w:rsidRPr="0022651B">
      <w:rPr>
        <w:rFonts w:ascii="Times New Roman" w:hAnsi="Times New Roman" w:cs="Times New Roman"/>
        <w:sz w:val="24"/>
        <w:szCs w:val="24"/>
      </w:rPr>
      <w:t xml:space="preserve">Приложение </w:t>
    </w:r>
    <w:r w:rsidR="00727E0C">
      <w:rPr>
        <w:rFonts w:ascii="Times New Roman" w:hAnsi="Times New Roman" w:cs="Times New Roman"/>
        <w:sz w:val="24"/>
        <w:szCs w:val="24"/>
      </w:rPr>
      <w:t>1</w:t>
    </w:r>
    <w:r w:rsidRPr="0022651B">
      <w:rPr>
        <w:rFonts w:ascii="Times New Roman" w:hAnsi="Times New Roman" w:cs="Times New Roman"/>
        <w:sz w:val="24"/>
        <w:szCs w:val="24"/>
      </w:rPr>
      <w:t xml:space="preserve"> к решению Совета </w:t>
    </w:r>
  </w:p>
  <w:p w:rsidR="00792757" w:rsidRDefault="00792757" w:rsidP="00792757">
    <w:pPr>
      <w:pStyle w:val="a5"/>
      <w:jc w:val="right"/>
      <w:rPr>
        <w:rFonts w:ascii="Times New Roman" w:hAnsi="Times New Roman" w:cs="Times New Roman"/>
        <w:sz w:val="24"/>
        <w:szCs w:val="24"/>
      </w:rPr>
    </w:pPr>
    <w:r w:rsidRPr="0022651B">
      <w:rPr>
        <w:rFonts w:ascii="Times New Roman" w:hAnsi="Times New Roman" w:cs="Times New Roman"/>
        <w:sz w:val="24"/>
        <w:szCs w:val="24"/>
      </w:rPr>
      <w:t xml:space="preserve">депутатов Новосибирского района </w:t>
    </w:r>
  </w:p>
  <w:p w:rsidR="00792757" w:rsidRPr="0022651B" w:rsidRDefault="00792757" w:rsidP="00792757">
    <w:pPr>
      <w:pStyle w:val="a5"/>
      <w:jc w:val="right"/>
      <w:rPr>
        <w:rFonts w:ascii="Times New Roman" w:hAnsi="Times New Roman" w:cs="Times New Roman"/>
        <w:sz w:val="24"/>
        <w:szCs w:val="24"/>
      </w:rPr>
    </w:pPr>
    <w:r w:rsidRPr="0022651B">
      <w:rPr>
        <w:rFonts w:ascii="Times New Roman" w:hAnsi="Times New Roman" w:cs="Times New Roman"/>
        <w:sz w:val="24"/>
        <w:szCs w:val="24"/>
      </w:rPr>
      <w:t>Новосибирской области от 26.04.2012 № 13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757" w:rsidRDefault="0079275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D070F"/>
    <w:rsid w:val="00452110"/>
    <w:rsid w:val="00727E0C"/>
    <w:rsid w:val="00755AAF"/>
    <w:rsid w:val="00792757"/>
    <w:rsid w:val="008D070F"/>
    <w:rsid w:val="00B52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3]"/>
    </o:shapedefaults>
    <o:shapelayout v:ext="edit">
      <o:idmap v:ext="edit" data="1"/>
      <o:rules v:ext="edit">
        <o:r id="V:Rule8" type="connector" idref="#_x0000_s1026"/>
        <o:r id="V:Rule9" type="connector" idref="#_x0000_s1028"/>
        <o:r id="V:Rule10" type="connector" idref="#_x0000_s1027"/>
        <o:r id="V:Rule11" type="connector" idref="#_x0000_s1030"/>
        <o:r id="V:Rule12" type="connector" idref="#_x0000_s1031"/>
        <o:r id="V:Rule13" type="connector" idref="#_x0000_s1029"/>
        <o:r id="V:Rule1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70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92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2757"/>
  </w:style>
  <w:style w:type="paragraph" w:styleId="a7">
    <w:name w:val="footer"/>
    <w:basedOn w:val="a"/>
    <w:link w:val="a8"/>
    <w:uiPriority w:val="99"/>
    <w:semiHidden/>
    <w:unhideWhenUsed/>
    <w:rsid w:val="007927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927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>home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starkova</dc:creator>
  <cp:lastModifiedBy>1</cp:lastModifiedBy>
  <cp:revision>4</cp:revision>
  <cp:lastPrinted>2012-05-10T04:58:00Z</cp:lastPrinted>
  <dcterms:created xsi:type="dcterms:W3CDTF">2012-05-10T04:58:00Z</dcterms:created>
  <dcterms:modified xsi:type="dcterms:W3CDTF">2012-05-10T04:58:00Z</dcterms:modified>
</cp:coreProperties>
</file>