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highlight w:val="none"/>
          <w:lang w:val="ru-RU"/>
        </w:rPr>
      </w:pPr>
      <w:r>
        <w:rPr>
          <w:b/>
          <w:sz w:val="28"/>
          <w:lang w:val="ru-RU"/>
        </w:rPr>
        <w:t xml:space="preserve">СОВЕТ ДЕПУТАТОВ НОВОСИБИРСКОГО РАЙОНА</w:t>
      </w:r>
      <w:r>
        <w:rPr>
          <w:b/>
          <w:bCs/>
          <w:sz w:val="28"/>
          <w:szCs w:val="28"/>
          <w:highlight w:val="none"/>
          <w:lang w:val="ru-RU"/>
        </w:rPr>
      </w:r>
      <w:r>
        <w:rPr>
          <w:b/>
          <w:bCs/>
          <w:sz w:val="28"/>
          <w:szCs w:val="28"/>
          <w:highlight w:val="none"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НОВОСИБИРСКОЙ ОБЛАСТИ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четвёртого</w:t>
      </w:r>
      <w:r>
        <w:rPr>
          <w:b/>
          <w:sz w:val="28"/>
          <w:lang w:val="ru-RU"/>
        </w:rPr>
        <w:t xml:space="preserve"> созыва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jc w:val="center"/>
        <w:rPr>
          <w:b/>
          <w:lang w:val="ru-RU"/>
        </w:rPr>
      </w:pPr>
      <w:r>
        <w:rPr>
          <w:b/>
          <w:lang w:val="ru-RU"/>
        </w:rPr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РЕШЕНИЕ</w:t>
      </w:r>
      <w:r>
        <w:rPr>
          <w:b/>
          <w:sz w:val="32"/>
          <w:lang w:val="ru-RU"/>
        </w:rPr>
      </w:r>
      <w:r>
        <w:rPr>
          <w:b/>
          <w:sz w:val="32"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(сорок первая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сессия)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ind w:left="142" w:hanging="142"/>
        <w:jc w:val="both"/>
        <w:rPr>
          <w:b/>
          <w:sz w:val="28"/>
          <w:szCs w:val="28"/>
        </w:rPr>
      </w:pPr>
      <w:r>
        <w:rPr>
          <w:b/>
          <w:sz w:val="28"/>
          <w:lang w:val="ru-RU"/>
        </w:rPr>
        <w:t xml:space="preserve">от</w:t>
      </w:r>
      <w:r>
        <w:rPr>
          <w:b/>
          <w:sz w:val="28"/>
          <w:lang w:val="ru-RU"/>
        </w:rPr>
        <w:t xml:space="preserve"> «19</w:t>
      </w:r>
      <w:r>
        <w:rPr>
          <w:b/>
          <w:sz w:val="28"/>
          <w:lang w:val="ru-RU"/>
        </w:rPr>
        <w:t xml:space="preserve">» </w:t>
      </w:r>
      <w:r>
        <w:rPr>
          <w:b/>
          <w:sz w:val="28"/>
          <w:lang w:val="ru-RU"/>
        </w:rPr>
        <w:t xml:space="preserve">июня</w:t>
      </w:r>
      <w:r>
        <w:rPr>
          <w:b/>
          <w:sz w:val="28"/>
          <w:lang w:val="ru-RU"/>
        </w:rPr>
        <w:t xml:space="preserve"> 20</w:t>
      </w:r>
      <w:r>
        <w:rPr>
          <w:b/>
          <w:sz w:val="28"/>
          <w:lang w:val="ru-RU"/>
        </w:rPr>
        <w:t xml:space="preserve">25</w:t>
      </w:r>
      <w:r>
        <w:rPr>
          <w:b/>
          <w:sz w:val="28"/>
          <w:lang w:val="ru-RU"/>
        </w:rPr>
        <w:t xml:space="preserve"> г.         </w:t>
      </w:r>
      <w:r>
        <w:rPr>
          <w:b/>
          <w:sz w:val="28"/>
          <w:lang w:val="ru-RU"/>
        </w:rPr>
        <w:t xml:space="preserve">       </w:t>
      </w:r>
      <w:r>
        <w:rPr>
          <w:b/>
          <w:sz w:val="28"/>
          <w:lang w:val="ru-RU"/>
        </w:rPr>
        <w:t xml:space="preserve">  </w:t>
      </w:r>
      <w:r>
        <w:rPr>
          <w:b/>
          <w:sz w:val="28"/>
          <w:lang w:val="ru-RU"/>
        </w:rPr>
        <w:t xml:space="preserve">г. Новосибирск</w:t>
      </w:r>
      <w:r>
        <w:rPr>
          <w:b/>
          <w:lang w:val="ru-RU"/>
        </w:rPr>
        <w:t xml:space="preserve">                                         </w:t>
      </w:r>
      <w:r>
        <w:rPr>
          <w:b/>
          <w:lang w:val="ru-RU"/>
        </w:rPr>
        <w:t xml:space="preserve">  </w:t>
      </w:r>
      <w:r>
        <w:rPr>
          <w:b/>
          <w:lang w:val="ru-RU"/>
        </w:rPr>
        <w:t xml:space="preserve">  </w:t>
      </w:r>
      <w:r>
        <w:rPr>
          <w:b/>
          <w:lang w:val="ru-RU"/>
        </w:rPr>
        <w:t xml:space="preserve">  </w:t>
      </w:r>
      <w:r>
        <w:rPr>
          <w:b/>
          <w:lang w:val="ru-RU"/>
        </w:rPr>
        <w:t xml:space="preserve"> </w:t>
      </w:r>
      <w:r>
        <w:rPr>
          <w:b/>
          <w:lang w:val="ru-RU"/>
        </w:rPr>
        <w:t xml:space="preserve">  </w:t>
      </w:r>
      <w:r>
        <w:rPr>
          <w:b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 xml:space="preserve">№ 14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lang w:val="ru-RU"/>
        </w:rPr>
      </w:pPr>
      <w:r>
        <w:rPr>
          <w:b/>
          <w:lang w:val="ru-RU"/>
        </w:rPr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О плане ремонтных работ по </w:t>
      </w:r>
      <w:r>
        <w:rPr>
          <w:b/>
          <w:sz w:val="28"/>
          <w:lang w:val="ru-RU"/>
        </w:rPr>
        <w:t xml:space="preserve">под</w:t>
      </w:r>
      <w:r>
        <w:rPr>
          <w:b/>
          <w:sz w:val="28"/>
          <w:lang w:val="ru-RU"/>
        </w:rPr>
        <w:t xml:space="preserve">го</w:t>
      </w:r>
      <w:r>
        <w:rPr>
          <w:b/>
          <w:sz w:val="28"/>
          <w:lang w:val="ru-RU"/>
        </w:rPr>
        <w:t xml:space="preserve">т</w:t>
      </w:r>
      <w:r>
        <w:rPr>
          <w:b/>
          <w:sz w:val="28"/>
          <w:lang w:val="ru-RU"/>
        </w:rPr>
        <w:t xml:space="preserve">о</w:t>
      </w:r>
      <w:r>
        <w:rPr>
          <w:b/>
          <w:sz w:val="28"/>
          <w:lang w:val="ru-RU"/>
        </w:rPr>
        <w:t xml:space="preserve">вке школ Новосибирского района Новосибирской области к 20</w:t>
      </w:r>
      <w:r>
        <w:rPr>
          <w:b/>
          <w:sz w:val="28"/>
          <w:lang w:val="ru-RU"/>
        </w:rPr>
        <w:t xml:space="preserve">25</w:t>
      </w:r>
      <w:r>
        <w:rPr>
          <w:b/>
          <w:sz w:val="28"/>
          <w:lang w:val="ru-RU"/>
        </w:rPr>
        <w:t xml:space="preserve"> – 20</w:t>
      </w:r>
      <w:r>
        <w:rPr>
          <w:b/>
          <w:sz w:val="28"/>
          <w:lang w:val="ru-RU"/>
        </w:rPr>
        <w:t xml:space="preserve">2</w:t>
      </w:r>
      <w:r>
        <w:rPr>
          <w:b/>
          <w:sz w:val="28"/>
          <w:lang w:val="ru-RU"/>
        </w:rPr>
        <w:t xml:space="preserve">6</w:t>
      </w:r>
      <w:r>
        <w:rPr>
          <w:b/>
          <w:sz w:val="28"/>
          <w:lang w:val="ru-RU"/>
        </w:rPr>
        <w:t xml:space="preserve"> учебному году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ind w:left="0" w:firstLine="709"/>
        <w:jc w:val="both"/>
        <w:rPr>
          <w:b/>
          <w:sz w:val="28"/>
          <w:lang w:val="ru-RU"/>
        </w:rPr>
      </w:pPr>
      <w:r>
        <w:rPr>
          <w:sz w:val="28"/>
          <w:lang w:val="ru-RU"/>
        </w:rPr>
        <w:t xml:space="preserve">Заслушав информацию заместителя главы администрации </w:t>
      </w:r>
      <w:r>
        <w:rPr>
          <w:sz w:val="28"/>
          <w:lang w:val="ru-RU"/>
        </w:rPr>
        <w:t xml:space="preserve"> Новосибирского района Новосибирской области Носова С.А.</w:t>
      </w:r>
      <w:r>
        <w:rPr>
          <w:sz w:val="28"/>
          <w:lang w:val="ru-RU"/>
        </w:rPr>
        <w:t xml:space="preserve"> «О плане ремонтных работ по подготовке школ Новосибирского района Новосибирской области к 20</w:t>
      </w:r>
      <w:r>
        <w:rPr>
          <w:sz w:val="28"/>
          <w:lang w:val="ru-RU"/>
        </w:rPr>
        <w:t xml:space="preserve">25 </w:t>
      </w:r>
      <w:r>
        <w:rPr>
          <w:sz w:val="28"/>
          <w:lang w:val="ru-RU"/>
        </w:rPr>
        <w:t xml:space="preserve">– 20</w:t>
      </w:r>
      <w:r>
        <w:rPr>
          <w:sz w:val="28"/>
          <w:lang w:val="ru-RU"/>
        </w:rPr>
        <w:t xml:space="preserve">26</w:t>
      </w:r>
      <w:r>
        <w:rPr>
          <w:sz w:val="28"/>
          <w:lang w:val="ru-RU"/>
        </w:rPr>
        <w:t xml:space="preserve"> учебному году</w:t>
      </w:r>
      <w:r>
        <w:rPr>
          <w:sz w:val="28"/>
          <w:lang w:val="ru-RU"/>
        </w:rPr>
        <w:t xml:space="preserve">»</w:t>
      </w:r>
      <w:r>
        <w:rPr>
          <w:sz w:val="28"/>
          <w:lang w:val="ru-RU"/>
        </w:rPr>
        <w:t xml:space="preserve">, руко</w:t>
      </w:r>
      <w:r>
        <w:rPr>
          <w:sz w:val="28"/>
          <w:lang w:val="ru-RU"/>
        </w:rPr>
        <w:t xml:space="preserve">водствуясь Федеральным законом от 06.10.2003 г. № 131-ФЗ «Об общих принципах организаци</w:t>
      </w:r>
      <w:r>
        <w:rPr>
          <w:sz w:val="28"/>
          <w:lang w:val="ru-RU"/>
        </w:rPr>
        <w:t xml:space="preserve">и </w:t>
      </w:r>
      <w:r>
        <w:rPr>
          <w:sz w:val="28"/>
          <w:lang w:val="ru-RU"/>
        </w:rPr>
        <w:t xml:space="preserve">ме</w:t>
      </w:r>
      <w:r>
        <w:rPr>
          <w:sz w:val="28"/>
          <w:lang w:val="ru-RU"/>
        </w:rPr>
        <w:t xml:space="preserve">с</w:t>
      </w:r>
      <w:r>
        <w:rPr>
          <w:sz w:val="28"/>
          <w:lang w:val="ru-RU"/>
        </w:rPr>
        <w:t xml:space="preserve">т</w:t>
      </w:r>
      <w:r>
        <w:rPr>
          <w:sz w:val="28"/>
          <w:lang w:val="ru-RU"/>
        </w:rPr>
        <w:t xml:space="preserve">но</w:t>
      </w:r>
      <w:r>
        <w:rPr>
          <w:sz w:val="28"/>
          <w:lang w:val="ru-RU"/>
        </w:rPr>
        <w:t xml:space="preserve">го самоуправления в Российской Федерации», Уставом Новосибирского района Новосибирской области, Регламентом Совета депутатов Новосибирского района Новосибирской области, Совет депутатов</w:t>
      </w:r>
      <w:r>
        <w:rPr>
          <w:sz w:val="28"/>
          <w:lang w:val="ru-RU"/>
        </w:rPr>
        <w:t xml:space="preserve"> Новосибирского района Новосибирской области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РЕШИЛ: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 </w:t>
      </w:r>
      <w:r>
        <w:rPr>
          <w:sz w:val="28"/>
          <w:lang w:val="ru-RU"/>
        </w:rPr>
        <w:t xml:space="preserve"> Информацию </w:t>
      </w:r>
      <w:r>
        <w:rPr>
          <w:sz w:val="28"/>
          <w:lang w:val="ru-RU"/>
        </w:rPr>
        <w:t xml:space="preserve">заместителя главы администрации </w:t>
      </w:r>
      <w:r>
        <w:rPr>
          <w:sz w:val="28"/>
          <w:lang w:val="ru-RU"/>
        </w:rPr>
        <w:t xml:space="preserve"> Новосибирского района Новосибирской области Носова С.А.</w:t>
      </w:r>
      <w:r/>
      <w:r>
        <w:rPr>
          <w:sz w:val="28"/>
          <w:lang w:val="ru-RU"/>
        </w:rPr>
      </w:r>
      <w:r>
        <w:rPr>
          <w:sz w:val="28"/>
          <w:lang w:val="ru-RU"/>
        </w:rPr>
        <w:t xml:space="preserve"> «О плане ремонтных работ по подготовке школ Новосибирского района Новосибирской области к 20</w:t>
      </w:r>
      <w:r>
        <w:rPr>
          <w:sz w:val="28"/>
          <w:lang w:val="ru-RU"/>
        </w:rPr>
        <w:t xml:space="preserve">25 </w:t>
      </w:r>
      <w:r>
        <w:rPr>
          <w:sz w:val="28"/>
          <w:lang w:val="ru-RU"/>
        </w:rPr>
        <w:t xml:space="preserve">– 20</w:t>
      </w:r>
      <w:r>
        <w:rPr>
          <w:sz w:val="28"/>
          <w:lang w:val="ru-RU"/>
        </w:rPr>
        <w:t xml:space="preserve">2</w:t>
      </w:r>
      <w:r>
        <w:rPr>
          <w:sz w:val="28"/>
          <w:lang w:val="ru-RU"/>
        </w:rPr>
        <w:t xml:space="preserve">6</w:t>
      </w:r>
      <w:r>
        <w:rPr>
          <w:sz w:val="28"/>
          <w:lang w:val="ru-RU"/>
        </w:rPr>
        <w:t xml:space="preserve"> учебному году</w:t>
      </w:r>
      <w:r>
        <w:rPr>
          <w:sz w:val="28"/>
          <w:lang w:val="ru-RU"/>
        </w:rPr>
        <w:t xml:space="preserve">»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принять к сведению.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lang w:val="ru-RU"/>
        </w:rPr>
      </w:r>
      <w:bookmarkStart w:id="1" w:name="sub_10001"/>
      <w:r>
        <w:rPr>
          <w:lang w:val="ru-RU"/>
        </w:rPr>
      </w:r>
      <w:bookmarkEnd w:id="1"/>
      <w:r>
        <w:rPr>
          <w:sz w:val="28"/>
          <w:lang w:val="ru-RU"/>
        </w:rPr>
        <w:t xml:space="preserve">2. Решение вступает в силу с момента подписания.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-360" w:firstLine="360"/>
        <w:jc w:val="both"/>
        <w:rPr>
          <w:sz w:val="28"/>
        </w:rPr>
      </w:pPr>
      <w:r>
        <w:rPr>
          <w:sz w:val="28"/>
          <w:lang w:val="ru-RU"/>
        </w:rPr>
        <w:t xml:space="preserve">Председатель Совета депутатов    </w:t>
      </w:r>
      <w:r>
        <w:rPr>
          <w:sz w:val="28"/>
          <w:lang w:val="ru-RU"/>
        </w:rPr>
        <w:t xml:space="preserve">                                               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  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      </w:t>
      </w:r>
      <w:r>
        <w:rPr>
          <w:sz w:val="28"/>
          <w:lang w:val="ru-RU"/>
        </w:rPr>
        <w:t xml:space="preserve">С.А.Зубков</w:t>
      </w:r>
      <w:r>
        <w:rPr>
          <w:sz w:val="28"/>
          <w:lang w:val="ru-RU"/>
        </w:rPr>
        <w:t xml:space="preserve">  </w:t>
      </w:r>
      <w:r>
        <w:rPr>
          <w:sz w:val="28"/>
        </w:rPr>
        <w:t xml:space="preserve">               </w:t>
      </w:r>
      <w:r>
        <w:rPr>
          <w:sz w:val="28"/>
        </w:rPr>
        <w:t xml:space="preserve">  </w:t>
      </w:r>
      <w:r>
        <w:rPr>
          <w:sz w:val="28"/>
        </w:rPr>
        <w:t xml:space="preserve">          </w:t>
      </w:r>
      <w:r>
        <w:rPr>
          <w:sz w:val="28"/>
        </w:rPr>
        <w:t xml:space="preserve">    </w:t>
      </w:r>
      <w:r>
        <w:rPr>
          <w:sz w:val="28"/>
        </w:rPr>
      </w:r>
      <w:r>
        <w:rPr>
          <w:sz w:val="28"/>
        </w:rPr>
      </w:r>
    </w:p>
    <w:p>
      <w:pPr>
        <w:ind w:left="-360" w:firstLine="0"/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</w:rPr>
        <w:t xml:space="preserve">                                                                                              </w:t>
      </w:r>
      <w:r>
        <w:rPr>
          <w:sz w:val="28"/>
        </w:rPr>
        <w:t xml:space="preserve"> </w:t>
      </w:r>
      <w:r>
        <w:rPr>
          <w:sz w:val="28"/>
        </w:rPr>
      </w:r>
      <w:r>
        <w:rPr>
          <w:sz w:val="28"/>
        </w:rPr>
      </w:r>
    </w:p>
    <w:p>
      <w:pPr>
        <w:ind w:left="-360" w:firstLine="0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58"/>
    <w:link w:val="844"/>
    <w:uiPriority w:val="9"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858"/>
    <w:link w:val="870"/>
    <w:uiPriority w:val="9"/>
    <w:rPr>
      <w:rFonts w:ascii="Arial" w:hAnsi="Arial" w:eastAsia="Arial" w:cs="Arial"/>
      <w:sz w:val="34"/>
    </w:rPr>
  </w:style>
  <w:style w:type="character" w:styleId="666">
    <w:name w:val="Heading 3 Char"/>
    <w:basedOn w:val="858"/>
    <w:link w:val="836"/>
    <w:uiPriority w:val="9"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858"/>
    <w:link w:val="868"/>
    <w:uiPriority w:val="9"/>
    <w:rPr>
      <w:rFonts w:ascii="Arial" w:hAnsi="Arial" w:eastAsia="Arial" w:cs="Arial"/>
      <w:b/>
      <w:bCs/>
      <w:sz w:val="26"/>
      <w:szCs w:val="26"/>
    </w:rPr>
  </w:style>
  <w:style w:type="character" w:styleId="668">
    <w:name w:val="Heading 5 Char"/>
    <w:basedOn w:val="858"/>
    <w:link w:val="842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26"/>
    <w:next w:val="826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58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26"/>
    <w:next w:val="826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58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26"/>
    <w:next w:val="826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58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26"/>
    <w:next w:val="826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58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List Paragraph"/>
    <w:basedOn w:val="826"/>
    <w:uiPriority w:val="34"/>
    <w:qFormat/>
    <w:pPr>
      <w:contextualSpacing/>
      <w:ind w:left="720"/>
    </w:pPr>
  </w:style>
  <w:style w:type="paragraph" w:styleId="678">
    <w:name w:val="No Spacing"/>
    <w:uiPriority w:val="1"/>
    <w:qFormat/>
    <w:pPr>
      <w:spacing w:before="0" w:after="0" w:line="240" w:lineRule="auto"/>
    </w:pPr>
  </w:style>
  <w:style w:type="character" w:styleId="679">
    <w:name w:val="Title Char"/>
    <w:basedOn w:val="858"/>
    <w:link w:val="866"/>
    <w:uiPriority w:val="10"/>
    <w:rPr>
      <w:sz w:val="48"/>
      <w:szCs w:val="48"/>
    </w:rPr>
  </w:style>
  <w:style w:type="character" w:styleId="680">
    <w:name w:val="Subtitle Char"/>
    <w:basedOn w:val="858"/>
    <w:link w:val="864"/>
    <w:uiPriority w:val="11"/>
    <w:rPr>
      <w:sz w:val="24"/>
      <w:szCs w:val="24"/>
    </w:rPr>
  </w:style>
  <w:style w:type="paragraph" w:styleId="681">
    <w:name w:val="Quote"/>
    <w:basedOn w:val="826"/>
    <w:next w:val="826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26"/>
    <w:next w:val="826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26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58"/>
    <w:link w:val="685"/>
    <w:uiPriority w:val="99"/>
  </w:style>
  <w:style w:type="paragraph" w:styleId="687">
    <w:name w:val="Footer"/>
    <w:basedOn w:val="826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58"/>
    <w:link w:val="687"/>
    <w:uiPriority w:val="99"/>
  </w:style>
  <w:style w:type="paragraph" w:styleId="689">
    <w:name w:val="Caption"/>
    <w:basedOn w:val="826"/>
    <w:next w:val="826"/>
    <w:link w:val="6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858"/>
    <w:link w:val="689"/>
    <w:uiPriority w:val="35"/>
    <w:rPr>
      <w:b/>
      <w:bCs/>
      <w:color w:val="4f81bd" w:themeColor="accent1"/>
      <w:sz w:val="18"/>
      <w:szCs w:val="18"/>
    </w:rPr>
  </w:style>
  <w:style w:type="table" w:styleId="691">
    <w:name w:val="Table Grid"/>
    <w:basedOn w:val="8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7">
    <w:name w:val="footnote text"/>
    <w:basedOn w:val="826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58"/>
    <w:uiPriority w:val="99"/>
    <w:unhideWhenUsed/>
    <w:rPr>
      <w:vertAlign w:val="superscript"/>
    </w:rPr>
  </w:style>
  <w:style w:type="paragraph" w:styleId="820">
    <w:name w:val="endnote text"/>
    <w:basedOn w:val="826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58"/>
    <w:uiPriority w:val="99"/>
    <w:semiHidden/>
    <w:unhideWhenUsed/>
    <w:rPr>
      <w:vertAlign w:val="superscript"/>
    </w:rPr>
  </w:style>
  <w:style w:type="paragraph" w:styleId="823">
    <w:name w:val="TOC Heading"/>
    <w:uiPriority w:val="39"/>
    <w:unhideWhenUsed/>
  </w:style>
  <w:style w:type="paragraph" w:styleId="824">
    <w:name w:val="table of figures"/>
    <w:basedOn w:val="826"/>
    <w:next w:val="826"/>
    <w:uiPriority w:val="99"/>
    <w:unhideWhenUsed/>
    <w:pPr>
      <w:spacing w:after="0" w:afterAutospacing="0"/>
    </w:pPr>
  </w:style>
  <w:style w:type="paragraph" w:styleId="825" w:default="1">
    <w:name w:val="Normal"/>
    <w:link w:val="826"/>
    <w:uiPriority w:val="0"/>
    <w:qFormat/>
    <w:rPr>
      <w:sz w:val="24"/>
    </w:rPr>
  </w:style>
  <w:style w:type="character" w:styleId="826" w:default="1">
    <w:name w:val="Normal"/>
    <w:link w:val="825"/>
    <w:rPr>
      <w:sz w:val="24"/>
    </w:rPr>
  </w:style>
  <w:style w:type="paragraph" w:styleId="827">
    <w:name w:val="toc 2"/>
    <w:next w:val="825"/>
    <w:link w:val="828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28">
    <w:name w:val="toc 2"/>
    <w:link w:val="827"/>
    <w:rPr>
      <w:rFonts w:ascii="XO Thames" w:hAnsi="XO Thames"/>
      <w:sz w:val="28"/>
    </w:rPr>
  </w:style>
  <w:style w:type="paragraph" w:styleId="829">
    <w:name w:val="toc 4"/>
    <w:next w:val="825"/>
    <w:link w:val="830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0">
    <w:name w:val="toc 4"/>
    <w:link w:val="829"/>
    <w:rPr>
      <w:rFonts w:ascii="XO Thames" w:hAnsi="XO Thames"/>
      <w:sz w:val="28"/>
    </w:rPr>
  </w:style>
  <w:style w:type="paragraph" w:styleId="831">
    <w:name w:val="toc 6"/>
    <w:next w:val="825"/>
    <w:link w:val="832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32">
    <w:name w:val="toc 6"/>
    <w:link w:val="831"/>
    <w:rPr>
      <w:rFonts w:ascii="XO Thames" w:hAnsi="XO Thames"/>
      <w:sz w:val="28"/>
    </w:rPr>
  </w:style>
  <w:style w:type="paragraph" w:styleId="833">
    <w:name w:val="toc 7"/>
    <w:next w:val="825"/>
    <w:link w:val="834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34">
    <w:name w:val="toc 7"/>
    <w:link w:val="833"/>
    <w:rPr>
      <w:rFonts w:ascii="XO Thames" w:hAnsi="XO Thames"/>
      <w:sz w:val="28"/>
    </w:rPr>
  </w:style>
  <w:style w:type="paragraph" w:styleId="835">
    <w:name w:val="Heading 3"/>
    <w:next w:val="825"/>
    <w:link w:val="836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36">
    <w:name w:val="Heading 3"/>
    <w:link w:val="835"/>
    <w:rPr>
      <w:rFonts w:ascii="XO Thames" w:hAnsi="XO Thames"/>
      <w:b/>
      <w:sz w:val="26"/>
    </w:rPr>
  </w:style>
  <w:style w:type="paragraph" w:styleId="837">
    <w:name w:val="toc 3"/>
    <w:next w:val="825"/>
    <w:link w:val="838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38">
    <w:name w:val="toc 3"/>
    <w:link w:val="837"/>
    <w:rPr>
      <w:rFonts w:ascii="XO Thames" w:hAnsi="XO Thames"/>
      <w:sz w:val="28"/>
    </w:rPr>
  </w:style>
  <w:style w:type="paragraph" w:styleId="839">
    <w:name w:val="Прижатый влево"/>
    <w:basedOn w:val="825"/>
    <w:link w:val="840"/>
    <w:pPr>
      <w:widowControl w:val="off"/>
    </w:pPr>
    <w:rPr>
      <w:rFonts w:ascii="Arial" w:hAnsi="Arial"/>
      <w:color w:val="00000a"/>
    </w:rPr>
  </w:style>
  <w:style w:type="character" w:styleId="840">
    <w:name w:val="Прижатый влево"/>
    <w:basedOn w:val="826"/>
    <w:link w:val="839"/>
    <w:rPr>
      <w:rFonts w:ascii="Arial" w:hAnsi="Arial"/>
      <w:color w:val="00000a"/>
    </w:rPr>
  </w:style>
  <w:style w:type="paragraph" w:styleId="841">
    <w:name w:val="Heading 5"/>
    <w:next w:val="825"/>
    <w:link w:val="842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42">
    <w:name w:val="Heading 5"/>
    <w:link w:val="841"/>
    <w:rPr>
      <w:rFonts w:ascii="XO Thames" w:hAnsi="XO Thames"/>
      <w:b/>
      <w:sz w:val="22"/>
    </w:rPr>
  </w:style>
  <w:style w:type="paragraph" w:styleId="843">
    <w:name w:val="Heading 1"/>
    <w:next w:val="825"/>
    <w:link w:val="844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844">
    <w:name w:val="Heading 1"/>
    <w:link w:val="843"/>
    <w:rPr>
      <w:rFonts w:ascii="XO Thames" w:hAnsi="XO Thames"/>
      <w:b/>
      <w:sz w:val="32"/>
    </w:rPr>
  </w:style>
  <w:style w:type="paragraph" w:styleId="845">
    <w:name w:val="Balloon Text"/>
    <w:basedOn w:val="825"/>
    <w:link w:val="846"/>
    <w:rPr>
      <w:rFonts w:ascii="Segoe UI" w:hAnsi="Segoe UI"/>
      <w:sz w:val="18"/>
    </w:rPr>
  </w:style>
  <w:style w:type="character" w:styleId="846">
    <w:name w:val="Balloon Text"/>
    <w:basedOn w:val="826"/>
    <w:link w:val="845"/>
    <w:rPr>
      <w:rFonts w:ascii="Segoe UI" w:hAnsi="Segoe UI"/>
      <w:sz w:val="18"/>
    </w:rPr>
  </w:style>
  <w:style w:type="paragraph" w:styleId="847">
    <w:name w:val="Hyperlink"/>
    <w:link w:val="848"/>
    <w:rPr>
      <w:color w:val="0000ff"/>
      <w:u w:val="single"/>
    </w:rPr>
  </w:style>
  <w:style w:type="character" w:styleId="848">
    <w:name w:val="Hyperlink"/>
    <w:link w:val="847"/>
    <w:rPr>
      <w:color w:val="0000ff"/>
      <w:u w:val="single"/>
    </w:rPr>
  </w:style>
  <w:style w:type="paragraph" w:styleId="849">
    <w:name w:val="Footnote"/>
    <w:link w:val="850"/>
    <w:pPr>
      <w:ind w:left="0" w:firstLine="851"/>
      <w:jc w:val="both"/>
    </w:pPr>
    <w:rPr>
      <w:rFonts w:ascii="XO Thames" w:hAnsi="XO Thames"/>
      <w:sz w:val="22"/>
    </w:rPr>
  </w:style>
  <w:style w:type="character" w:styleId="850">
    <w:name w:val="Footnote"/>
    <w:link w:val="849"/>
    <w:rPr>
      <w:rFonts w:ascii="XO Thames" w:hAnsi="XO Thames"/>
      <w:sz w:val="22"/>
    </w:rPr>
  </w:style>
  <w:style w:type="paragraph" w:styleId="851">
    <w:name w:val="toc 1"/>
    <w:next w:val="825"/>
    <w:link w:val="852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52">
    <w:name w:val="toc 1"/>
    <w:link w:val="851"/>
    <w:rPr>
      <w:rFonts w:ascii="XO Thames" w:hAnsi="XO Thames"/>
      <w:b/>
      <w:sz w:val="28"/>
    </w:rPr>
  </w:style>
  <w:style w:type="paragraph" w:styleId="853">
    <w:name w:val="Header and Footer"/>
    <w:link w:val="854"/>
    <w:pPr>
      <w:jc w:val="both"/>
      <w:spacing w:line="240" w:lineRule="auto"/>
    </w:pPr>
    <w:rPr>
      <w:rFonts w:ascii="XO Thames" w:hAnsi="XO Thames"/>
      <w:sz w:val="20"/>
    </w:rPr>
  </w:style>
  <w:style w:type="character" w:styleId="854">
    <w:name w:val="Header and Footer"/>
    <w:link w:val="853"/>
    <w:rPr>
      <w:rFonts w:ascii="XO Thames" w:hAnsi="XO Thames"/>
      <w:sz w:val="20"/>
    </w:rPr>
  </w:style>
  <w:style w:type="paragraph" w:styleId="855">
    <w:name w:val="toc 9"/>
    <w:next w:val="825"/>
    <w:link w:val="856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56">
    <w:name w:val="toc 9"/>
    <w:link w:val="855"/>
    <w:rPr>
      <w:rFonts w:ascii="XO Thames" w:hAnsi="XO Thames"/>
      <w:sz w:val="28"/>
    </w:rPr>
  </w:style>
  <w:style w:type="paragraph" w:styleId="857">
    <w:name w:val="Default Paragraph Font"/>
    <w:link w:val="858"/>
  </w:style>
  <w:style w:type="character" w:styleId="858">
    <w:name w:val="Default Paragraph Font"/>
    <w:link w:val="857"/>
  </w:style>
  <w:style w:type="paragraph" w:styleId="859">
    <w:name w:val="toc 8"/>
    <w:next w:val="825"/>
    <w:link w:val="86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60">
    <w:name w:val="toc 8"/>
    <w:link w:val="859"/>
    <w:rPr>
      <w:rFonts w:ascii="XO Thames" w:hAnsi="XO Thames"/>
      <w:sz w:val="28"/>
    </w:rPr>
  </w:style>
  <w:style w:type="paragraph" w:styleId="861">
    <w:name w:val="toc 5"/>
    <w:next w:val="825"/>
    <w:link w:val="862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62">
    <w:name w:val="toc 5"/>
    <w:link w:val="861"/>
    <w:rPr>
      <w:rFonts w:ascii="XO Thames" w:hAnsi="XO Thames"/>
      <w:sz w:val="28"/>
    </w:rPr>
  </w:style>
  <w:style w:type="paragraph" w:styleId="863">
    <w:name w:val="Subtitle"/>
    <w:next w:val="825"/>
    <w:link w:val="86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64">
    <w:name w:val="Subtitle"/>
    <w:link w:val="863"/>
    <w:rPr>
      <w:rFonts w:ascii="XO Thames" w:hAnsi="XO Thames"/>
      <w:i/>
      <w:sz w:val="24"/>
    </w:rPr>
  </w:style>
  <w:style w:type="paragraph" w:styleId="865">
    <w:name w:val="Title"/>
    <w:next w:val="825"/>
    <w:link w:val="866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66">
    <w:name w:val="Title"/>
    <w:link w:val="865"/>
    <w:rPr>
      <w:rFonts w:ascii="XO Thames" w:hAnsi="XO Thames"/>
      <w:b/>
      <w:caps/>
      <w:sz w:val="40"/>
    </w:rPr>
  </w:style>
  <w:style w:type="paragraph" w:styleId="867">
    <w:name w:val="Heading 4"/>
    <w:next w:val="825"/>
    <w:link w:val="868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68">
    <w:name w:val="Heading 4"/>
    <w:link w:val="867"/>
    <w:rPr>
      <w:rFonts w:ascii="XO Thames" w:hAnsi="XO Thames"/>
      <w:b/>
      <w:sz w:val="24"/>
    </w:rPr>
  </w:style>
  <w:style w:type="paragraph" w:styleId="869">
    <w:name w:val="Heading 2"/>
    <w:next w:val="825"/>
    <w:link w:val="870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70">
    <w:name w:val="Heading 2"/>
    <w:link w:val="869"/>
    <w:rPr>
      <w:rFonts w:ascii="XO Thames" w:hAnsi="XO Thames"/>
      <w:b/>
      <w:sz w:val="28"/>
    </w:rPr>
  </w:style>
  <w:style w:type="table" w:styleId="871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sa_burova</cp:lastModifiedBy>
  <cp:revision>3</cp:revision>
  <dcterms:modified xsi:type="dcterms:W3CDTF">2025-06-19T09:53:31Z</dcterms:modified>
</cp:coreProperties>
</file>