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widowControl w:val="off"/>
        <w:tabs>
          <w:tab w:val="left" w:pos="9645" w:leader="none"/>
          <w:tab w:val="right" w:pos="10416" w:leader="none"/>
        </w:tabs>
        <w:rPr>
          <w:i/>
          <w:sz w:val="28"/>
        </w:rPr>
      </w:pPr>
      <w:r>
        <w:rPr>
          <w:i/>
          <w:sz w:val="28"/>
        </w:rPr>
        <w:t xml:space="preserve"> </w:t>
      </w:r>
      <w:r>
        <w:rPr>
          <w:i/>
          <w:sz w:val="28"/>
        </w:rPr>
      </w:r>
    </w:p>
    <w:p>
      <w:pPr>
        <w:jc w:val="center"/>
        <w:widowControl w:val="off"/>
        <w:tabs>
          <w:tab w:val="left" w:pos="9645" w:leader="none"/>
          <w:tab w:val="right" w:pos="10416" w:leader="none"/>
        </w:tabs>
        <w:rPr>
          <w:b/>
          <w:sz w:val="28"/>
        </w:rPr>
      </w:pPr>
      <w:r>
        <w:rPr>
          <w:b/>
          <w:sz w:val="28"/>
        </w:rPr>
        <w:t xml:space="preserve">СОВЕТ ДЕПУТАТОВ НОВОСИБИРСКОГО РАЙОНА</w:t>
      </w:r>
      <w:r>
        <w:rPr>
          <w:b/>
          <w:sz w:val="28"/>
        </w:rPr>
      </w:r>
    </w:p>
    <w:p>
      <w:pPr>
        <w:jc w:val="center"/>
        <w:widowControl w:val="off"/>
        <w:rPr>
          <w:b/>
          <w:sz w:val="28"/>
        </w:rPr>
      </w:pPr>
      <w:r>
        <w:rPr>
          <w:b/>
          <w:sz w:val="28"/>
        </w:rPr>
        <w:t xml:space="preserve">НОВОСИБИРСКОЙ ОБЛАСТИ</w:t>
      </w:r>
      <w:r>
        <w:rPr>
          <w:b/>
          <w:sz w:val="28"/>
        </w:rPr>
      </w:r>
    </w:p>
    <w:p>
      <w:pPr>
        <w:jc w:val="center"/>
        <w:widowControl w:val="off"/>
        <w:rPr>
          <w:b/>
          <w:sz w:val="28"/>
        </w:rPr>
      </w:pPr>
      <w:r>
        <w:rPr>
          <w:b/>
          <w:sz w:val="28"/>
        </w:rPr>
        <w:t xml:space="preserve">четвертого созыва</w:t>
      </w:r>
      <w:r>
        <w:rPr>
          <w:b/>
          <w:sz w:val="28"/>
        </w:rPr>
      </w:r>
    </w:p>
    <w:p>
      <w:pPr>
        <w:jc w:val="center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pStyle w:val="668"/>
        <w:keepNext w:val="0"/>
        <w:widowControl w:val="off"/>
        <w:rPr>
          <w:sz w:val="28"/>
        </w:rPr>
      </w:pPr>
      <w:r>
        <w:rPr>
          <w:sz w:val="32"/>
          <w:szCs w:val="32"/>
        </w:rPr>
        <w:t xml:space="preserve">РЕШЕНИЕ</w:t>
      </w:r>
      <w:r>
        <w:rPr>
          <w:sz w:val="28"/>
        </w:rPr>
      </w:r>
    </w:p>
    <w:p>
      <w:pPr>
        <w:jc w:val="center"/>
        <w:widowControl w:val="off"/>
        <w:rPr>
          <w:b/>
          <w:sz w:val="28"/>
        </w:rPr>
      </w:pPr>
      <w:r>
        <w:rPr>
          <w:b/>
          <w:sz w:val="28"/>
        </w:rPr>
        <w:t xml:space="preserve">(сорок первая сессия)</w:t>
      </w:r>
      <w:r>
        <w:rPr>
          <w:b/>
          <w:sz w:val="28"/>
        </w:rPr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3070"/>
        <w:gridCol w:w="3199"/>
      </w:tblGrid>
      <w:tr>
        <w:tblPrEx/>
        <w:trPr>
          <w:trHeight w:val="603"/>
        </w:trPr>
        <w:tc>
          <w:tcPr>
            <w:shd w:val="clear" w:color="auto" w:fill="auto"/>
            <w:tcW w:w="3369" w:type="dxa"/>
            <w:textDirection w:val="lrTb"/>
            <w:noWrap w:val="false"/>
          </w:tcPr>
          <w:p>
            <w:pPr>
              <w:tabs>
                <w:tab w:val="left" w:pos="6075" w:leader="none"/>
              </w:tabs>
              <w:rPr>
                <w:sz w:val="28"/>
              </w:rPr>
            </w:pPr>
            <w:r>
              <w:rPr>
                <w:b/>
                <w:sz w:val="28"/>
              </w:rPr>
              <w:t xml:space="preserve">от «19» июня 202</w:t>
            </w:r>
            <w:r>
              <w:rPr>
                <w:b/>
                <w:sz w:val="28"/>
              </w:rPr>
              <w:t xml:space="preserve">5</w:t>
            </w:r>
            <w:r>
              <w:rPr>
                <w:b/>
                <w:sz w:val="28"/>
              </w:rPr>
              <w:t xml:space="preserve"> г.</w:t>
            </w:r>
            <w:r>
              <w:rPr>
                <w:sz w:val="28"/>
              </w:rPr>
            </w:r>
          </w:p>
        </w:tc>
        <w:tc>
          <w:tcPr>
            <w:shd w:val="clear" w:color="auto" w:fill="auto"/>
            <w:tcW w:w="3070" w:type="dxa"/>
            <w:textDirection w:val="lrTb"/>
            <w:noWrap w:val="false"/>
          </w:tcPr>
          <w:p>
            <w:pPr>
              <w:jc w:val="center"/>
              <w:tabs>
                <w:tab w:val="left" w:pos="6075" w:leader="none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г.Новосибирск</w:t>
            </w:r>
            <w:r>
              <w:rPr>
                <w:b/>
                <w:sz w:val="28"/>
              </w:rPr>
            </w:r>
          </w:p>
          <w:p>
            <w:pPr>
              <w:tabs>
                <w:tab w:val="left" w:pos="2050" w:leader="none"/>
                <w:tab w:val="left" w:pos="6075" w:leader="none"/>
              </w:tabs>
              <w:rPr>
                <w:sz w:val="28"/>
              </w:rPr>
            </w:pPr>
            <w:r>
              <w:rPr>
                <w:b/>
                <w:sz w:val="28"/>
              </w:rPr>
              <w:tab/>
            </w:r>
            <w:r>
              <w:rPr>
                <w:sz w:val="28"/>
              </w:rPr>
            </w:r>
          </w:p>
        </w:tc>
        <w:tc>
          <w:tcPr>
            <w:shd w:val="clear" w:color="auto" w:fill="auto"/>
            <w:tcW w:w="3199" w:type="dxa"/>
            <w:textDirection w:val="lrTb"/>
            <w:noWrap w:val="false"/>
          </w:tcPr>
          <w:p>
            <w:pPr>
              <w:jc w:val="right"/>
              <w:tabs>
                <w:tab w:val="left" w:pos="6075" w:leader="none"/>
              </w:tabs>
              <w:rPr>
                <w:sz w:val="28"/>
              </w:rPr>
            </w:pPr>
            <w:r>
              <w:rPr>
                <w:b/>
                <w:sz w:val="28"/>
              </w:rPr>
              <w:t xml:space="preserve">№ 13</w:t>
            </w:r>
            <w:r>
              <w:rPr>
                <w:sz w:val="28"/>
              </w:rPr>
            </w:r>
          </w:p>
        </w:tc>
      </w:tr>
    </w:tbl>
    <w:p>
      <w:pPr>
        <w:jc w:val="center"/>
        <w:widowControl w:val="off"/>
        <w:rPr>
          <w:b/>
          <w:spacing w:val="-1"/>
          <w:sz w:val="28"/>
        </w:rPr>
      </w:pPr>
      <w:r>
        <w:rPr>
          <w:b/>
          <w:sz w:val="28"/>
        </w:rPr>
        <w:t xml:space="preserve">Об </w:t>
      </w:r>
      <w:r>
        <w:rPr>
          <w:b/>
          <w:sz w:val="28"/>
        </w:rPr>
        <w:t xml:space="preserve">утверждении Положения об </w:t>
      </w:r>
      <w:r>
        <w:rPr>
          <w:b/>
          <w:sz w:val="28"/>
        </w:rPr>
        <w:t xml:space="preserve">удостоверении и нагрудном знаке депутата Совета депутатов</w:t>
      </w:r>
      <w:r>
        <w:rPr>
          <w:b/>
          <w:sz w:val="28"/>
        </w:rPr>
        <w:t xml:space="preserve"> </w:t>
      </w:r>
      <w:r>
        <w:rPr>
          <w:b/>
          <w:sz w:val="28"/>
        </w:rPr>
        <w:t xml:space="preserve">Новосибирского района Новосибирской области</w:t>
      </w:r>
      <w:r>
        <w:rPr>
          <w:b/>
          <w:sz w:val="28"/>
        </w:rPr>
        <w:t xml:space="preserve">, </w:t>
      </w:r>
      <w:r>
        <w:rPr>
          <w:b/>
          <w:spacing w:val="-1"/>
          <w:sz w:val="28"/>
        </w:rPr>
      </w:r>
    </w:p>
    <w:p>
      <w:pPr>
        <w:ind w:left="10" w:firstLine="710"/>
        <w:jc w:val="both"/>
        <w:widowControl w:val="off"/>
        <w:tabs>
          <w:tab w:val="left" w:pos="2179" w:leader="underscore"/>
        </w:tabs>
        <w:rPr>
          <w:spacing w:val="-1"/>
          <w:sz w:val="28"/>
        </w:rPr>
      </w:pPr>
      <w:r>
        <w:rPr>
          <w:spacing w:val="-1"/>
          <w:sz w:val="28"/>
        </w:rPr>
      </w:r>
      <w:r>
        <w:rPr>
          <w:spacing w:val="-1"/>
          <w:sz w:val="28"/>
        </w:rPr>
      </w:r>
    </w:p>
    <w:p>
      <w:pPr>
        <w:ind w:left="10" w:firstLine="710"/>
        <w:jc w:val="both"/>
        <w:widowControl w:val="off"/>
        <w:tabs>
          <w:tab w:val="left" w:pos="2179" w:leader="underscore"/>
        </w:tabs>
        <w:rPr>
          <w:spacing w:val="-1"/>
          <w:sz w:val="28"/>
        </w:rPr>
      </w:pPr>
      <w:r>
        <w:rPr>
          <w:spacing w:val="-1"/>
          <w:sz w:val="28"/>
        </w:rPr>
        <w:t xml:space="preserve">Руководствуясь статьей </w:t>
      </w:r>
      <w:r>
        <w:rPr>
          <w:spacing w:val="-1"/>
          <w:sz w:val="28"/>
        </w:rPr>
        <w:t xml:space="preserve">19</w:t>
      </w:r>
      <w:r>
        <w:rPr>
          <w:spacing w:val="-1"/>
          <w:sz w:val="28"/>
        </w:rPr>
        <w:t xml:space="preserve"> </w:t>
      </w:r>
      <w:r>
        <w:rPr>
          <w:spacing w:val="-1"/>
          <w:sz w:val="28"/>
        </w:rPr>
        <w:t xml:space="preserve">Устава Новосибирского района Новосибирской области</w:t>
      </w:r>
      <w:r>
        <w:rPr>
          <w:spacing w:val="-1"/>
          <w:sz w:val="28"/>
        </w:rPr>
        <w:t xml:space="preserve">,</w:t>
      </w:r>
      <w:r>
        <w:rPr>
          <w:spacing w:val="-1"/>
          <w:sz w:val="28"/>
        </w:rPr>
        <w:t xml:space="preserve"> </w:t>
      </w:r>
      <w:r>
        <w:rPr>
          <w:spacing w:val="-1"/>
          <w:sz w:val="28"/>
        </w:rPr>
        <w:t xml:space="preserve">Совет депутатов Новосибирского района Новосибирской области</w:t>
      </w:r>
      <w:r>
        <w:rPr>
          <w:spacing w:val="-1"/>
          <w:sz w:val="28"/>
        </w:rPr>
      </w:r>
    </w:p>
    <w:p>
      <w:pPr>
        <w:ind w:firstLine="680"/>
        <w:jc w:val="both"/>
        <w:tabs>
          <w:tab w:val="left" w:pos="2179" w:leader="underscore"/>
        </w:tabs>
        <w:rPr>
          <w:spacing w:val="-21"/>
          <w:sz w:val="28"/>
        </w:rPr>
      </w:pPr>
      <w:r>
        <w:rPr>
          <w:b/>
          <w:bCs/>
          <w:spacing w:val="-1"/>
          <w:sz w:val="28"/>
        </w:rPr>
        <w:t xml:space="preserve">РЕШИЛ:</w:t>
      </w:r>
      <w:r>
        <w:rPr>
          <w:spacing w:val="-21"/>
          <w:sz w:val="28"/>
        </w:rPr>
      </w:r>
    </w:p>
    <w:p>
      <w:pPr>
        <w:ind w:firstLine="709"/>
        <w:jc w:val="both"/>
        <w:rPr>
          <w:sz w:val="28"/>
        </w:rPr>
      </w:pPr>
      <w:r>
        <w:rPr>
          <w:spacing w:val="-21"/>
          <w:sz w:val="28"/>
        </w:rPr>
        <w:t xml:space="preserve">1. </w:t>
      </w:r>
      <w:r>
        <w:rPr>
          <w:sz w:val="28"/>
        </w:rPr>
        <w:t xml:space="preserve">Утвердить Положение об удостоверении депутата </w:t>
      </w:r>
      <w:r>
        <w:rPr>
          <w:sz w:val="28"/>
        </w:rPr>
        <w:t xml:space="preserve">Совета депутатов Новосибирского района Новосибирской области</w:t>
      </w:r>
      <w:r>
        <w:rPr>
          <w:sz w:val="28"/>
        </w:rPr>
        <w:t xml:space="preserve"> (</w:t>
      </w:r>
      <w:r>
        <w:rPr>
          <w:sz w:val="28"/>
        </w:rPr>
        <w:t xml:space="preserve">П</w:t>
      </w:r>
      <w:r>
        <w:rPr>
          <w:sz w:val="28"/>
        </w:rPr>
        <w:t xml:space="preserve">риложение </w:t>
      </w:r>
      <w:r>
        <w:rPr>
          <w:sz w:val="28"/>
        </w:rPr>
        <w:t xml:space="preserve">№ </w:t>
      </w:r>
      <w:r>
        <w:rPr>
          <w:sz w:val="28"/>
        </w:rPr>
        <w:t xml:space="preserve">1).</w:t>
      </w:r>
      <w:r>
        <w:rPr>
          <w:sz w:val="28"/>
        </w:rPr>
      </w:r>
    </w:p>
    <w:p>
      <w:pPr>
        <w:ind w:firstLine="709"/>
        <w:jc w:val="both"/>
        <w:rPr>
          <w:sz w:val="28"/>
        </w:rPr>
      </w:pPr>
      <w:r>
        <w:rPr>
          <w:sz w:val="28"/>
        </w:rPr>
        <w:t xml:space="preserve">2. Утвердить описание удостоверения </w:t>
      </w:r>
      <w:r>
        <w:rPr>
          <w:sz w:val="28"/>
        </w:rPr>
        <w:t xml:space="preserve">депутата Совета депутатов Новосибирского района Новосибирской области</w:t>
      </w:r>
      <w:r>
        <w:rPr>
          <w:sz w:val="28"/>
        </w:rPr>
        <w:t xml:space="preserve"> (</w:t>
      </w:r>
      <w:r>
        <w:rPr>
          <w:sz w:val="28"/>
        </w:rPr>
        <w:t xml:space="preserve">П</w:t>
      </w:r>
      <w:r>
        <w:rPr>
          <w:sz w:val="28"/>
        </w:rPr>
        <w:t xml:space="preserve">риложение</w:t>
      </w:r>
      <w:r>
        <w:rPr>
          <w:sz w:val="28"/>
        </w:rPr>
        <w:t xml:space="preserve"> №</w:t>
      </w:r>
      <w:r>
        <w:rPr>
          <w:sz w:val="28"/>
        </w:rPr>
        <w:t xml:space="preserve"> 2).</w:t>
      </w:r>
      <w:r>
        <w:rPr>
          <w:sz w:val="28"/>
        </w:rPr>
      </w:r>
    </w:p>
    <w:p>
      <w:pPr>
        <w:ind w:firstLine="709"/>
        <w:jc w:val="both"/>
        <w:rPr>
          <w:sz w:val="28"/>
        </w:rPr>
      </w:pPr>
      <w:r>
        <w:rPr>
          <w:sz w:val="28"/>
        </w:rPr>
        <w:t xml:space="preserve">3. Утвердить Положение о нагрудном знаке </w:t>
      </w:r>
      <w:r>
        <w:rPr>
          <w:sz w:val="28"/>
        </w:rPr>
        <w:t xml:space="preserve">депутата Совета депутатов Новосибирского района Новосибирской области</w:t>
      </w:r>
      <w:r>
        <w:rPr>
          <w:sz w:val="28"/>
        </w:rPr>
        <w:t xml:space="preserve"> (</w:t>
      </w:r>
      <w:r>
        <w:rPr>
          <w:sz w:val="28"/>
        </w:rPr>
        <w:t xml:space="preserve">Приложение № </w:t>
      </w:r>
      <w:r>
        <w:rPr>
          <w:sz w:val="28"/>
        </w:rPr>
        <w:t xml:space="preserve">3).</w:t>
      </w:r>
      <w:r>
        <w:rPr>
          <w:sz w:val="28"/>
        </w:rPr>
      </w:r>
    </w:p>
    <w:p>
      <w:pPr>
        <w:ind w:firstLine="709"/>
        <w:jc w:val="both"/>
        <w:rPr>
          <w:sz w:val="28"/>
        </w:rPr>
      </w:pPr>
      <w:r>
        <w:rPr>
          <w:sz w:val="28"/>
        </w:rPr>
        <w:t xml:space="preserve">4. Утвердить описание нагрудного знака </w:t>
      </w:r>
      <w:r>
        <w:rPr>
          <w:sz w:val="28"/>
        </w:rPr>
        <w:t xml:space="preserve">депутата Совета депутатов Новосибирского района Новосибирской области</w:t>
      </w:r>
      <w:r>
        <w:rPr>
          <w:sz w:val="28"/>
        </w:rPr>
        <w:t xml:space="preserve"> (</w:t>
      </w:r>
      <w:r>
        <w:rPr>
          <w:sz w:val="28"/>
        </w:rPr>
        <w:t xml:space="preserve">П</w:t>
      </w:r>
      <w:r>
        <w:rPr>
          <w:sz w:val="28"/>
        </w:rPr>
        <w:t xml:space="preserve">риложение </w:t>
      </w:r>
      <w:r>
        <w:rPr>
          <w:sz w:val="28"/>
        </w:rPr>
        <w:t xml:space="preserve">№ </w:t>
      </w:r>
      <w:r>
        <w:rPr>
          <w:sz w:val="28"/>
        </w:rPr>
        <w:t xml:space="preserve">4).</w:t>
      </w:r>
      <w:r>
        <w:rPr>
          <w:sz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Признать утратившим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силу решени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Совета депутатов Новосибирского района Новосибирской области от </w:t>
      </w:r>
      <w:r>
        <w:rPr>
          <w:sz w:val="28"/>
          <w:szCs w:val="28"/>
        </w:rPr>
        <w:t xml:space="preserve">17.03.2005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9</w:t>
      </w:r>
      <w:r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 Положении Об удостоверении депутата Совета депутатов Новосибирского района Новосибирской области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от 17.03.2005 № 10 «О Положении о нагрудном знаке «Депутат представительного органа муниципального образования» Новосибирского района Новосибирской области».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Настоящее р</w:t>
      </w:r>
      <w:r>
        <w:rPr>
          <w:sz w:val="28"/>
          <w:szCs w:val="28"/>
        </w:rPr>
        <w:t xml:space="preserve">ешение вступает в силу </w:t>
      </w:r>
      <w:r>
        <w:rPr>
          <w:sz w:val="28"/>
          <w:szCs w:val="28"/>
        </w:rPr>
        <w:t xml:space="preserve">со дня</w:t>
      </w:r>
      <w:r>
        <w:rPr>
          <w:sz w:val="28"/>
          <w:szCs w:val="28"/>
        </w:rPr>
        <w:t xml:space="preserve"> его подписания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spacing w:before="10"/>
        <w:tabs>
          <w:tab w:val="left" w:pos="701" w:leader="none"/>
        </w:tabs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  <w:r>
        <w:rPr>
          <w:spacing w:val="-1"/>
          <w:sz w:val="28"/>
          <w:szCs w:val="28"/>
        </w:rPr>
      </w:r>
    </w:p>
    <w:p>
      <w:pPr>
        <w:spacing w:before="10"/>
        <w:tabs>
          <w:tab w:val="left" w:pos="701" w:leader="none"/>
        </w:tabs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  <w:r>
        <w:rPr>
          <w:spacing w:val="-1"/>
          <w:sz w:val="28"/>
          <w:szCs w:val="28"/>
        </w:rPr>
      </w:r>
    </w:p>
    <w:p>
      <w:pPr>
        <w:rPr>
          <w:sz w:val="28"/>
        </w:rPr>
      </w:pPr>
      <w:r>
        <w:rPr>
          <w:sz w:val="28"/>
        </w:rPr>
        <w:t xml:space="preserve">Председатель Совета депутатов                                                               С.А.Зубков</w:t>
      </w:r>
      <w:r>
        <w:rPr>
          <w:sz w:val="28"/>
        </w:rPr>
      </w:r>
    </w:p>
    <w:p>
      <w:pPr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rPr>
          <w:sz w:val="28"/>
        </w:rPr>
      </w:pPr>
      <w:r>
        <w:rPr>
          <w:sz w:val="28"/>
        </w:rPr>
        <w:br w:type="page" w:clear="all"/>
      </w:r>
      <w:r>
        <w:rPr>
          <w:sz w:val="28"/>
        </w:rPr>
      </w:r>
    </w:p>
    <w:p>
      <w:pPr>
        <w:ind w:left="5529"/>
        <w:rPr>
          <w:sz w:val="28"/>
        </w:rPr>
      </w:pPr>
      <w:r>
        <w:rPr>
          <w:sz w:val="28"/>
        </w:rPr>
        <w:t xml:space="preserve">Приложение № 1 </w:t>
      </w:r>
      <w:r>
        <w:rPr>
          <w:sz w:val="28"/>
        </w:rPr>
      </w:r>
    </w:p>
    <w:p>
      <w:pPr>
        <w:ind w:left="5529"/>
        <w:rPr>
          <w:sz w:val="28"/>
        </w:rPr>
      </w:pPr>
      <w:r>
        <w:rPr>
          <w:sz w:val="28"/>
        </w:rPr>
        <w:t xml:space="preserve">к решению Совета депутатов</w:t>
      </w:r>
      <w:r>
        <w:rPr>
          <w:sz w:val="28"/>
        </w:rPr>
      </w:r>
    </w:p>
    <w:p>
      <w:pPr>
        <w:ind w:left="5529"/>
        <w:rPr>
          <w:sz w:val="28"/>
        </w:rPr>
      </w:pPr>
      <w:r>
        <w:rPr>
          <w:sz w:val="28"/>
        </w:rPr>
        <w:t xml:space="preserve">Новосибирского района </w:t>
      </w:r>
      <w:r>
        <w:rPr>
          <w:sz w:val="28"/>
        </w:rPr>
      </w:r>
    </w:p>
    <w:p>
      <w:pPr>
        <w:ind w:left="5529"/>
        <w:tabs>
          <w:tab w:val="left" w:pos="5529" w:leader="none"/>
        </w:tabs>
        <w:rPr>
          <w:sz w:val="28"/>
        </w:rPr>
      </w:pPr>
      <w:r>
        <w:rPr>
          <w:sz w:val="28"/>
        </w:rPr>
        <w:t xml:space="preserve">Новосибирской области</w:t>
      </w:r>
      <w:r>
        <w:rPr>
          <w:sz w:val="28"/>
        </w:rPr>
      </w:r>
    </w:p>
    <w:p>
      <w:pPr>
        <w:ind w:left="5529"/>
        <w:rPr>
          <w:sz w:val="28"/>
        </w:rPr>
      </w:pPr>
      <w:r>
        <w:rPr>
          <w:sz w:val="28"/>
        </w:rPr>
        <w:t xml:space="preserve">от </w:t>
      </w:r>
      <w:r>
        <w:rPr>
          <w:sz w:val="28"/>
        </w:rPr>
        <w:t xml:space="preserve">«19»</w:t>
      </w:r>
      <w:r>
        <w:rPr>
          <w:sz w:val="28"/>
        </w:rPr>
        <w:t xml:space="preserve"> </w:t>
      </w:r>
      <w:r>
        <w:rPr>
          <w:sz w:val="28"/>
        </w:rPr>
        <w:t xml:space="preserve">июня</w:t>
      </w:r>
      <w:r>
        <w:rPr>
          <w:sz w:val="28"/>
        </w:rPr>
        <w:t xml:space="preserve"> </w:t>
      </w:r>
      <w:r>
        <w:rPr>
          <w:sz w:val="28"/>
        </w:rPr>
        <w:t xml:space="preserve">2025</w:t>
      </w:r>
      <w:r>
        <w:rPr>
          <w:sz w:val="28"/>
        </w:rPr>
        <w:t xml:space="preserve"> г. № </w:t>
      </w:r>
      <w:r>
        <w:rPr>
          <w:sz w:val="28"/>
        </w:rPr>
        <w:t xml:space="preserve">13</w:t>
      </w:r>
      <w:r>
        <w:rPr>
          <w:sz w:val="28"/>
        </w:rPr>
      </w:r>
    </w:p>
    <w:p>
      <w:pPr>
        <w:ind w:left="5529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jc w:val="center"/>
        <w:rPr>
          <w:b/>
          <w:sz w:val="28"/>
        </w:rPr>
      </w:pPr>
      <w:r>
        <w:rPr>
          <w:b/>
          <w:sz w:val="28"/>
        </w:rPr>
        <w:t xml:space="preserve">Положение </w:t>
      </w:r>
      <w:r>
        <w:rPr>
          <w:b/>
          <w:sz w:val="28"/>
        </w:rPr>
      </w:r>
    </w:p>
    <w:p>
      <w:pPr>
        <w:jc w:val="center"/>
        <w:rPr>
          <w:b/>
          <w:sz w:val="28"/>
        </w:rPr>
      </w:pPr>
      <w:r>
        <w:rPr>
          <w:b/>
          <w:sz w:val="28"/>
        </w:rPr>
        <w:t xml:space="preserve">об удостоверении депутата Совета депутатов Новосибирского района Новосибирской области</w:t>
      </w:r>
      <w:r>
        <w:rPr>
          <w:b/>
          <w:sz w:val="28"/>
        </w:rPr>
      </w:r>
    </w:p>
    <w:p>
      <w:pPr>
        <w:jc w:val="center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Депутату </w:t>
      </w:r>
      <w:r>
        <w:rPr>
          <w:sz w:val="28"/>
          <w:szCs w:val="28"/>
        </w:rPr>
        <w:t xml:space="preserve">Совета депутатов Новосибирского района Новосибирской области</w:t>
      </w:r>
      <w:r>
        <w:rPr>
          <w:sz w:val="28"/>
          <w:szCs w:val="28"/>
        </w:rPr>
        <w:t xml:space="preserve"> на срок его полномочий выдается удостоверение депутата </w:t>
      </w:r>
      <w:r>
        <w:rPr>
          <w:sz w:val="28"/>
          <w:szCs w:val="28"/>
        </w:rPr>
        <w:t xml:space="preserve">Совета депутатов Новосибирского района Новосибирской области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Удостоверение депутата </w:t>
      </w:r>
      <w:r>
        <w:rPr>
          <w:sz w:val="28"/>
          <w:szCs w:val="28"/>
        </w:rPr>
        <w:t xml:space="preserve">Совета депутатов Новосибирского района Новосибирской области</w:t>
      </w:r>
      <w:r>
        <w:rPr>
          <w:sz w:val="28"/>
          <w:szCs w:val="28"/>
        </w:rPr>
        <w:t xml:space="preserve"> (далее - удостоверение) является документом, подтверждающим полномочия депутата </w:t>
      </w:r>
      <w:r>
        <w:rPr>
          <w:sz w:val="28"/>
          <w:szCs w:val="28"/>
        </w:rPr>
        <w:t xml:space="preserve">Совета депутатов Новосибирского района Новосибирской области</w:t>
      </w:r>
      <w:r>
        <w:rPr>
          <w:sz w:val="28"/>
          <w:szCs w:val="28"/>
        </w:rPr>
        <w:t xml:space="preserve"> (далее - депутат).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Изготовление удостоверений обеспечивается аппаратом </w:t>
      </w:r>
      <w:r>
        <w:rPr>
          <w:sz w:val="28"/>
          <w:szCs w:val="28"/>
        </w:rPr>
        <w:t xml:space="preserve">Совета депутатов Новосибирского района Новосибирской области</w:t>
      </w:r>
      <w:r>
        <w:rPr>
          <w:sz w:val="28"/>
          <w:szCs w:val="28"/>
        </w:rPr>
        <w:t xml:space="preserve">. Удостоверение изготовляется в соответствии с описанием удостоверения (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риложение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2).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Оформление удостоверения производится аппаратом </w:t>
      </w:r>
      <w:r>
        <w:rPr>
          <w:sz w:val="28"/>
          <w:szCs w:val="28"/>
        </w:rPr>
        <w:t xml:space="preserve">Совета депутатов Новосибирского района Новосибирской области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Каждому удостоверению присваивается порядковый номер, начиная с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номера 001, в соответствии с алфавитным порядком фамилий депутатов.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Удостоверениям депутатов, вновь избранных по </w:t>
      </w:r>
      <w:r>
        <w:rPr>
          <w:sz w:val="28"/>
          <w:szCs w:val="28"/>
        </w:rPr>
        <w:t xml:space="preserve">много</w:t>
      </w:r>
      <w:r>
        <w:rPr>
          <w:sz w:val="28"/>
          <w:szCs w:val="28"/>
        </w:rPr>
        <w:t xml:space="preserve">мандатным избирательным округам, депутатов, получивших депутатский мандат в порядке передачи депутатского мандата внутри </w:t>
      </w:r>
      <w:r>
        <w:rPr>
          <w:sz w:val="28"/>
          <w:szCs w:val="28"/>
        </w:rPr>
        <w:t xml:space="preserve">соответствующего</w:t>
      </w:r>
      <w:r>
        <w:rPr>
          <w:sz w:val="28"/>
          <w:szCs w:val="28"/>
        </w:rPr>
        <w:t xml:space="preserve"> списка кандидатов, а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также удостоверениям, выданным в порядке замены в связи с их утратой или порчей, присваиваются очередные порядковые номера.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Удостоверение подписывает и вручает депутату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редседатель </w:t>
      </w:r>
      <w:r>
        <w:rPr>
          <w:sz w:val="28"/>
          <w:szCs w:val="28"/>
        </w:rPr>
        <w:t xml:space="preserve">Совета депутатов Новосибирского района Новосибирской области</w:t>
      </w:r>
      <w:r>
        <w:rPr>
          <w:sz w:val="28"/>
          <w:szCs w:val="28"/>
        </w:rPr>
        <w:t xml:space="preserve"> на заседании </w:t>
      </w:r>
      <w:r>
        <w:rPr>
          <w:sz w:val="28"/>
          <w:szCs w:val="28"/>
        </w:rPr>
        <w:t xml:space="preserve">(сессии) Совета депутатов Новосибирского района Новосибирской области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Удостоверение депутату, избранному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редседателем </w:t>
      </w:r>
      <w:r>
        <w:rPr>
          <w:sz w:val="28"/>
          <w:szCs w:val="28"/>
        </w:rPr>
        <w:t xml:space="preserve">Совета депутатов Новосибирского района Новосибирской области</w:t>
      </w:r>
      <w:r>
        <w:rPr>
          <w:sz w:val="28"/>
          <w:szCs w:val="28"/>
        </w:rPr>
        <w:t xml:space="preserve">, подписывает и вручает заместитель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редседателя </w:t>
      </w:r>
      <w:r>
        <w:rPr>
          <w:sz w:val="28"/>
          <w:szCs w:val="28"/>
        </w:rPr>
        <w:t xml:space="preserve">Совета депутатов Новосибирского района Новосибирской области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Выдача удостоверения оформляется под роспись получателя удостоверения в журнале учета и выдачи удостоверений.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Удостоверение не подлежит передаче другому лицу.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Депутат обязан обеспечить сохранность удостоверения.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В случае утраты или порчи удостоверения новое удостоверение выдается депутату на основании его письменного заявления на имя </w:t>
      </w:r>
      <w:r>
        <w:rPr>
          <w:sz w:val="28"/>
          <w:szCs w:val="28"/>
        </w:rPr>
        <w:t xml:space="preserve">председателя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Совета депутатов Новосибирского района Новосибирской области</w:t>
      </w:r>
      <w:r>
        <w:rPr>
          <w:sz w:val="28"/>
          <w:szCs w:val="28"/>
        </w:rPr>
        <w:t xml:space="preserve"> с указанием причины утраты (порчи). В случае порчи удостоверения ранее выданное удостоверение возвращается в аппарат </w:t>
      </w:r>
      <w:r>
        <w:rPr>
          <w:sz w:val="28"/>
          <w:szCs w:val="28"/>
        </w:rPr>
        <w:t xml:space="preserve">Совета депутатов Новосибирского района Новосибирской области</w:t>
      </w:r>
      <w:r>
        <w:rPr>
          <w:sz w:val="28"/>
          <w:szCs w:val="28"/>
        </w:rPr>
        <w:t xml:space="preserve"> и уничтожается с составлением </w:t>
      </w:r>
      <w:r>
        <w:rPr>
          <w:sz w:val="28"/>
          <w:szCs w:val="28"/>
        </w:rPr>
        <w:t xml:space="preserve">соответствующего акта</w:t>
      </w:r>
      <w:r>
        <w:rPr>
          <w:sz w:val="28"/>
          <w:szCs w:val="28"/>
        </w:rPr>
        <w:t xml:space="preserve">, о чем делается запись в журнале учета и выдачи удостоверений. 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</w:t>
      </w:r>
      <w:r>
        <w:rPr>
          <w:sz w:val="28"/>
          <w:szCs w:val="28"/>
        </w:rPr>
        <w:t xml:space="preserve">. В случае досрочного прекращения полномочий депутата удостоверение возвращается им в аппарат </w:t>
      </w:r>
      <w:r>
        <w:rPr>
          <w:sz w:val="28"/>
          <w:szCs w:val="28"/>
        </w:rPr>
        <w:t xml:space="preserve">Совета депутатов Новосибирского района Новосибирской области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</w:t>
      </w:r>
      <w:r>
        <w:rPr>
          <w:sz w:val="28"/>
          <w:szCs w:val="28"/>
        </w:rPr>
        <w:t xml:space="preserve">. По истечении срока полномочий </w:t>
      </w:r>
      <w:r>
        <w:rPr>
          <w:sz w:val="28"/>
          <w:szCs w:val="28"/>
        </w:rPr>
        <w:t xml:space="preserve">Совета депутатов Новосибирского района Новосибирской области</w:t>
      </w:r>
      <w:r>
        <w:rPr>
          <w:sz w:val="28"/>
          <w:szCs w:val="28"/>
        </w:rPr>
        <w:t xml:space="preserve"> созыва, в котором депутат осуществлял депутатскую деятельность, удостоверение считается недействительным и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остается у депутата.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br w:type="page" w:clear="all"/>
      </w:r>
      <w:r>
        <w:rPr>
          <w:sz w:val="28"/>
          <w:szCs w:val="28"/>
        </w:rPr>
      </w:r>
    </w:p>
    <w:p>
      <w:pPr>
        <w:ind w:left="55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ind w:left="55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депутатов</w:t>
      </w:r>
      <w:r>
        <w:rPr>
          <w:sz w:val="28"/>
          <w:szCs w:val="28"/>
        </w:rPr>
      </w:r>
    </w:p>
    <w:p>
      <w:pPr>
        <w:ind w:left="55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Новосибирского района </w:t>
      </w:r>
      <w:r>
        <w:rPr>
          <w:sz w:val="28"/>
          <w:szCs w:val="28"/>
        </w:rPr>
      </w:r>
    </w:p>
    <w:p>
      <w:pPr>
        <w:ind w:left="55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</w:t>
      </w:r>
      <w:r>
        <w:rPr>
          <w:sz w:val="28"/>
          <w:szCs w:val="28"/>
        </w:rPr>
      </w:r>
    </w:p>
    <w:p>
      <w:pPr>
        <w:ind w:left="5529"/>
        <w:rPr>
          <w:sz w:val="28"/>
        </w:rPr>
      </w:pPr>
      <w:r>
        <w:rPr>
          <w:sz w:val="28"/>
        </w:rPr>
        <w:t xml:space="preserve">от </w:t>
      </w:r>
      <w:r>
        <w:rPr>
          <w:sz w:val="28"/>
        </w:rPr>
        <w:t xml:space="preserve">«19»</w:t>
      </w:r>
      <w:r>
        <w:rPr>
          <w:sz w:val="28"/>
        </w:rPr>
        <w:t xml:space="preserve"> </w:t>
      </w:r>
      <w:r>
        <w:rPr>
          <w:sz w:val="28"/>
        </w:rPr>
        <w:t xml:space="preserve">июня</w:t>
      </w:r>
      <w:r>
        <w:rPr>
          <w:sz w:val="28"/>
        </w:rPr>
        <w:t xml:space="preserve"> </w:t>
      </w:r>
      <w:r>
        <w:rPr>
          <w:sz w:val="28"/>
        </w:rPr>
        <w:t xml:space="preserve">2025</w:t>
      </w:r>
      <w:r>
        <w:rPr>
          <w:sz w:val="28"/>
        </w:rPr>
        <w:t xml:space="preserve"> г. № </w:t>
      </w:r>
      <w:r>
        <w:rPr>
          <w:sz w:val="28"/>
        </w:rPr>
        <w:t xml:space="preserve">13</w:t>
      </w:r>
      <w:r>
        <w:rPr>
          <w:sz w:val="28"/>
        </w:rPr>
      </w:r>
    </w:p>
    <w:p>
      <w:pPr>
        <w:ind w:left="552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</w:t>
      </w:r>
      <w:r>
        <w:rPr>
          <w:b/>
          <w:sz w:val="28"/>
          <w:szCs w:val="28"/>
        </w:rPr>
        <w:t xml:space="preserve">писание </w:t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удостоверения депутата Совета депутатов Новосибирского района Новосибирской области</w:t>
      </w:r>
      <w:r>
        <w:rPr>
          <w:b/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Удостоверение депутата </w:t>
      </w:r>
      <w:r>
        <w:rPr>
          <w:sz w:val="28"/>
          <w:szCs w:val="28"/>
        </w:rPr>
        <w:t xml:space="preserve">Совета депутатов Новосибирского района Новосибирской области</w:t>
      </w:r>
      <w:r>
        <w:rPr>
          <w:sz w:val="28"/>
          <w:szCs w:val="28"/>
        </w:rPr>
        <w:t xml:space="preserve"> (далее - удостоверение) представляет собой книжечку в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обложке </w:t>
      </w:r>
      <w:r>
        <w:rPr>
          <w:sz w:val="28"/>
          <w:szCs w:val="28"/>
        </w:rPr>
        <w:t xml:space="preserve">из материала бордового цвета. В развернутом виде служебное удостоверение имеет размер 7 на 19 см.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центру на лицевой стороне обложки тиснением золотом воспроизводится графическое изображение герба </w:t>
      </w:r>
      <w:r>
        <w:rPr>
          <w:sz w:val="28"/>
          <w:szCs w:val="28"/>
        </w:rPr>
        <w:t xml:space="preserve">Новосибирского района Новосибирской области</w:t>
      </w:r>
      <w:r>
        <w:rPr>
          <w:sz w:val="28"/>
          <w:szCs w:val="28"/>
        </w:rPr>
        <w:t xml:space="preserve">, под которым размещается надпись </w:t>
      </w:r>
      <w:r>
        <w:rPr>
          <w:sz w:val="28"/>
          <w:szCs w:val="28"/>
        </w:rPr>
        <w:t xml:space="preserve">«ДЕПУТАТ СОВЕТА ДЕПУТАТОВ НОВОСИБИРСКОГО РАЙОНА»</w:t>
      </w:r>
      <w:r>
        <w:rPr>
          <w:sz w:val="28"/>
          <w:szCs w:val="28"/>
        </w:rPr>
        <w:t xml:space="preserve">, выполненная прописными буквами в </w:t>
      </w:r>
      <w:r>
        <w:rPr>
          <w:sz w:val="28"/>
          <w:szCs w:val="28"/>
        </w:rPr>
        <w:t xml:space="preserve">три</w:t>
      </w:r>
      <w:r>
        <w:rPr>
          <w:sz w:val="28"/>
          <w:szCs w:val="28"/>
        </w:rPr>
        <w:t xml:space="preserve"> строки тиснением золотом.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Внутренняя часть удостоверения состоит из двух вклеенных вкладышей </w:t>
      </w:r>
      <w:r>
        <w:rPr>
          <w:sz w:val="28"/>
          <w:szCs w:val="28"/>
        </w:rPr>
        <w:t xml:space="preserve">(</w:t>
      </w:r>
      <w:r>
        <w:rPr>
          <w:rFonts w:eastAsia="Arial"/>
          <w:color w:val="000000" w:themeColor="text1"/>
          <w:sz w:val="28"/>
          <w:szCs w:val="28"/>
        </w:rPr>
        <w:t xml:space="preserve">бланков удостоверения</w:t>
      </w:r>
      <w:r>
        <w:rPr>
          <w:sz w:val="28"/>
          <w:szCs w:val="28"/>
        </w:rPr>
        <w:t xml:space="preserve">).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Фоном вклеек внутренних сторон удостоверения является </w:t>
      </w:r>
      <w:r>
        <w:rPr>
          <w:sz w:val="28"/>
          <w:szCs w:val="28"/>
        </w:rPr>
        <w:t xml:space="preserve">светло-серое</w:t>
      </w:r>
      <w:r>
        <w:rPr>
          <w:sz w:val="28"/>
          <w:szCs w:val="28"/>
        </w:rPr>
        <w:t xml:space="preserve"> поле</w:t>
      </w:r>
      <w:r>
        <w:rPr>
          <w:sz w:val="28"/>
          <w:szCs w:val="28"/>
        </w:rPr>
        <w:t xml:space="preserve"> с оттенками розового цвета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защитной сеткой либо без таковой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На левой части внутренней стороны удостоверения: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в левой части оставлено чистое поле для цветной фотографии без уголка владельца удостоверения, выполненной на матовой фотобумаге, анфас, без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головного убора, размером 3 </w:t>
      </w:r>
      <w:r>
        <w:rPr>
          <w:sz w:val="28"/>
          <w:szCs w:val="28"/>
        </w:rPr>
        <w:t xml:space="preserve">на</w:t>
      </w:r>
      <w:r>
        <w:rPr>
          <w:sz w:val="28"/>
          <w:szCs w:val="28"/>
        </w:rPr>
        <w:t xml:space="preserve"> 4 </w:t>
      </w:r>
      <w:r>
        <w:rPr>
          <w:sz w:val="28"/>
          <w:szCs w:val="28"/>
        </w:rPr>
        <w:t xml:space="preserve">см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по центру</w:t>
      </w:r>
      <w:r>
        <w:rPr>
          <w:sz w:val="28"/>
          <w:szCs w:val="28"/>
        </w:rPr>
        <w:t xml:space="preserve">, в верхней части,</w:t>
      </w:r>
      <w:r>
        <w:rPr>
          <w:sz w:val="28"/>
          <w:szCs w:val="28"/>
        </w:rPr>
        <w:t xml:space="preserve"> между правым краем поля для фотографии и правым обрезом вклейки располагается цветное изображение герба </w:t>
      </w:r>
      <w:r>
        <w:rPr>
          <w:sz w:val="28"/>
          <w:szCs w:val="28"/>
        </w:rPr>
        <w:t xml:space="preserve">Новосибирского района Новосибирской области</w:t>
      </w:r>
      <w:r>
        <w:rPr>
          <w:sz w:val="28"/>
          <w:szCs w:val="28"/>
        </w:rPr>
        <w:t xml:space="preserve">. Под изображением герба </w:t>
      </w:r>
      <w:r>
        <w:rPr>
          <w:sz w:val="28"/>
          <w:szCs w:val="28"/>
        </w:rPr>
        <w:t xml:space="preserve">Новосибирского района Новосибирской области</w:t>
      </w:r>
      <w:r>
        <w:rPr>
          <w:sz w:val="28"/>
          <w:szCs w:val="28"/>
        </w:rPr>
        <w:t xml:space="preserve"> по центру в </w:t>
      </w:r>
      <w:r>
        <w:rPr>
          <w:sz w:val="28"/>
          <w:szCs w:val="28"/>
        </w:rPr>
        <w:t xml:space="preserve">пять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строк</w:t>
      </w:r>
      <w:r>
        <w:rPr>
          <w:sz w:val="28"/>
          <w:szCs w:val="28"/>
        </w:rPr>
        <w:t xml:space="preserve"> располагаются: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слова </w:t>
      </w:r>
      <w:r>
        <w:rPr>
          <w:sz w:val="28"/>
          <w:szCs w:val="28"/>
        </w:rPr>
        <w:t xml:space="preserve">«СОВЕТ ДЕПУТАТОВ»</w:t>
      </w:r>
      <w:r>
        <w:rPr>
          <w:sz w:val="28"/>
          <w:szCs w:val="28"/>
        </w:rPr>
        <w:t xml:space="preserve">, выполненные в черном цвете прописными буквами в одну строку;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слова </w:t>
      </w:r>
      <w:r>
        <w:rPr>
          <w:sz w:val="28"/>
          <w:szCs w:val="28"/>
        </w:rPr>
        <w:t xml:space="preserve">«НОВОСИБИРСКОГО РАЙОНА»</w:t>
      </w:r>
      <w:r>
        <w:rPr>
          <w:sz w:val="28"/>
          <w:szCs w:val="28"/>
        </w:rPr>
        <w:t xml:space="preserve">, выполненные в черном цвете прописными буквами в одну строку;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слова «НОВОСИБИРСКОЙ ОБЛАСТИ», выполненные в черном цвете прописными буквами в одну строку;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цифры, обозначающие год начала и, через дефис, год окончания срока полномочий </w:t>
      </w:r>
      <w:r>
        <w:rPr>
          <w:sz w:val="28"/>
          <w:szCs w:val="28"/>
        </w:rPr>
        <w:t xml:space="preserve">Совета депутатов Новосибирского района Новосибирской области</w:t>
      </w:r>
      <w:r>
        <w:rPr>
          <w:sz w:val="28"/>
          <w:szCs w:val="28"/>
        </w:rPr>
        <w:t xml:space="preserve"> соответствующего созыва, в котором получатель удостоверения осуществляет депутатскую деятельность, выполненные в черном цвете в одну строку;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круглых скобках </w:t>
      </w:r>
      <w:r>
        <w:rPr>
          <w:sz w:val="28"/>
          <w:szCs w:val="28"/>
        </w:rPr>
        <w:t xml:space="preserve">порядковый номер (римскими цифрами) созыва </w:t>
      </w:r>
      <w:r>
        <w:rPr>
          <w:sz w:val="28"/>
          <w:szCs w:val="28"/>
        </w:rPr>
        <w:t xml:space="preserve">Совета депутатов Новосибирского района Новосибирской области</w:t>
      </w:r>
      <w:r>
        <w:rPr>
          <w:sz w:val="28"/>
          <w:szCs w:val="28"/>
        </w:rPr>
        <w:t xml:space="preserve">, в котором получатель удостоверения осуществляет депутатскую деятельность, и слово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созыв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, выполненные в черном цвете строчными буквами в одну строку;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нижней части,</w:t>
      </w:r>
      <w:r>
        <w:rPr>
          <w:sz w:val="28"/>
          <w:szCs w:val="28"/>
        </w:rPr>
        <w:t xml:space="preserve"> под надписями, указанными в подпункте 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 настоящего пункта, в </w:t>
      </w:r>
      <w:r>
        <w:rPr>
          <w:sz w:val="28"/>
          <w:szCs w:val="28"/>
        </w:rPr>
        <w:t xml:space="preserve">две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строки</w:t>
      </w:r>
      <w:r>
        <w:rPr>
          <w:sz w:val="28"/>
          <w:szCs w:val="28"/>
        </w:rPr>
        <w:t xml:space="preserve"> располага</w:t>
      </w:r>
      <w:r>
        <w:rPr>
          <w:sz w:val="28"/>
          <w:szCs w:val="28"/>
        </w:rPr>
        <w:t xml:space="preserve">ю</w:t>
      </w:r>
      <w:r>
        <w:rPr>
          <w:sz w:val="28"/>
          <w:szCs w:val="28"/>
        </w:rPr>
        <w:t xml:space="preserve">тся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надпись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Дата выдачи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первая буква - прописная, остальные - строчные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, ниже которой</w:t>
      </w:r>
      <w:r>
        <w:rPr>
          <w:sz w:val="28"/>
          <w:szCs w:val="28"/>
        </w:rPr>
        <w:t xml:space="preserve"> пунктирная линейка, выполненные в черном цвете;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) фотография скрепляется печатью </w:t>
      </w:r>
      <w:r>
        <w:rPr>
          <w:sz w:val="28"/>
          <w:szCs w:val="28"/>
        </w:rPr>
        <w:t xml:space="preserve">Совета депутатов Новосибирского района Новосибирской области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На правой части внутренней стороны удостоверения: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в верхней части по центру располагается надпись «УДОСТОВЕРЕНИЕ №» и пунктирная линейка, выполненные в черном цвете в одну строку, все буквы прописные;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>
        <w:rPr>
          <w:sz w:val="28"/>
          <w:szCs w:val="28"/>
        </w:rPr>
        <w:t xml:space="preserve">ниже в две строки располагаются фамилия, имя, отчество депутата, выполненные в черном цвете: фамилия, начальные буквы имени и отчества депутата - прописными буквами, остальные буквы имени и отчества - строчными буквами;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ниже</w:t>
      </w:r>
      <w:r>
        <w:rPr>
          <w:sz w:val="28"/>
          <w:szCs w:val="28"/>
        </w:rPr>
        <w:t xml:space="preserve"> по центру располагается слово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ДЕПУТАТ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, выполненное в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черном цвете прописными буквами;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) ниже располагаются слова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Совет депутатов Новосибирского района Новосибирской области»</w:t>
      </w:r>
      <w:r>
        <w:rPr>
          <w:sz w:val="28"/>
          <w:szCs w:val="28"/>
        </w:rPr>
        <w:t xml:space="preserve">, выполненные в черном цвете в </w:t>
      </w:r>
      <w:r>
        <w:rPr>
          <w:sz w:val="28"/>
          <w:szCs w:val="28"/>
        </w:rPr>
        <w:t xml:space="preserve">две</w:t>
      </w:r>
      <w:r>
        <w:rPr>
          <w:sz w:val="28"/>
          <w:szCs w:val="28"/>
        </w:rPr>
        <w:t xml:space="preserve"> строк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, первые буквы в </w:t>
      </w:r>
      <w:r>
        <w:rPr>
          <w:sz w:val="28"/>
          <w:szCs w:val="28"/>
        </w:rPr>
        <w:t xml:space="preserve">указанных </w:t>
      </w:r>
      <w:r>
        <w:rPr>
          <w:sz w:val="28"/>
          <w:szCs w:val="28"/>
        </w:rPr>
        <w:t xml:space="preserve">словах - прописные, остальные - строчные;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в нижней части под надписью, указанной в подпункте 4 настоящего пункта, располагаются: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левой стороны - слова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 xml:space="preserve">Совета депутатов»</w:t>
      </w:r>
      <w:r>
        <w:rPr>
          <w:sz w:val="28"/>
          <w:szCs w:val="28"/>
        </w:rPr>
        <w:t xml:space="preserve">, выполненные в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черном цвете в </w:t>
      </w:r>
      <w:r>
        <w:rPr>
          <w:sz w:val="28"/>
          <w:szCs w:val="28"/>
        </w:rPr>
        <w:t xml:space="preserve">две</w:t>
      </w:r>
      <w:r>
        <w:rPr>
          <w:sz w:val="28"/>
          <w:szCs w:val="28"/>
        </w:rPr>
        <w:t xml:space="preserve"> строки, первые буквы в словах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Председатель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«Совета»</w:t>
      </w:r>
      <w:r>
        <w:rPr>
          <w:sz w:val="28"/>
          <w:szCs w:val="28"/>
        </w:rPr>
        <w:t xml:space="preserve"> - прописные, остальные - строчные;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правой стороны - инициалы и фамилия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редседателя </w:t>
      </w:r>
      <w:r>
        <w:rPr>
          <w:sz w:val="28"/>
          <w:szCs w:val="28"/>
        </w:rPr>
        <w:t xml:space="preserve">Совета депутатов Новосибирского района Новосибирской области</w:t>
      </w:r>
      <w:r>
        <w:rPr>
          <w:sz w:val="28"/>
          <w:szCs w:val="28"/>
        </w:rPr>
        <w:t xml:space="preserve">, выполненные в черном цвете.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Между наименованием должности и фамилией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редседателя </w:t>
      </w:r>
      <w:r>
        <w:rPr>
          <w:sz w:val="28"/>
          <w:szCs w:val="28"/>
        </w:rPr>
        <w:t xml:space="preserve">Совета депутатов Новосибирского района Новосибирской области</w:t>
      </w:r>
      <w:r>
        <w:rPr>
          <w:sz w:val="28"/>
          <w:szCs w:val="28"/>
        </w:rPr>
        <w:t xml:space="preserve"> оставлено место для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подписи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редседателя </w:t>
      </w:r>
      <w:r>
        <w:rPr>
          <w:sz w:val="28"/>
          <w:szCs w:val="28"/>
        </w:rPr>
        <w:t xml:space="preserve">Совета депутатов Новосибирского района Новосибирской области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Подпись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редседателя </w:t>
      </w:r>
      <w:r>
        <w:rPr>
          <w:sz w:val="28"/>
          <w:szCs w:val="28"/>
        </w:rPr>
        <w:t xml:space="preserve">Совета депутатов Новосибирского района Новосибирской области</w:t>
      </w:r>
      <w:r>
        <w:rPr>
          <w:sz w:val="28"/>
          <w:szCs w:val="28"/>
        </w:rPr>
        <w:t xml:space="preserve"> скрепляется печатью </w:t>
      </w:r>
      <w:r>
        <w:rPr>
          <w:sz w:val="28"/>
          <w:szCs w:val="28"/>
        </w:rPr>
        <w:t xml:space="preserve">Совета депутатов Новосибирского района Новосибирской области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правой части внутренней стороны удостоверения</w:t>
      </w:r>
      <w:r>
        <w:rPr>
          <w:sz w:val="28"/>
          <w:szCs w:val="28"/>
        </w:rPr>
        <w:t xml:space="preserve"> по центу к</w:t>
      </w:r>
      <w:r>
        <w:rPr>
          <w:sz w:val="28"/>
          <w:szCs w:val="28"/>
        </w:rPr>
        <w:t xml:space="preserve">онтурное изображение (контурный рисунок)</w:t>
      </w:r>
      <w:r>
        <w:rPr>
          <w:sz w:val="28"/>
          <w:szCs w:val="28"/>
        </w:rPr>
        <w:t xml:space="preserve"> территории Новосибирского района Новосибирской области</w:t>
      </w:r>
      <w:r>
        <w:rPr>
          <w:sz w:val="28"/>
          <w:szCs w:val="28"/>
        </w:rPr>
        <w:t xml:space="preserve"> (карта района)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br w:type="page" w:clear="all"/>
      </w:r>
      <w:r>
        <w:rPr>
          <w:sz w:val="28"/>
          <w:szCs w:val="28"/>
        </w:rPr>
      </w:r>
    </w:p>
    <w:p>
      <w:pPr>
        <w:ind w:left="55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ind w:left="55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депутатов</w:t>
      </w:r>
      <w:r>
        <w:rPr>
          <w:sz w:val="28"/>
          <w:szCs w:val="28"/>
        </w:rPr>
      </w:r>
    </w:p>
    <w:p>
      <w:pPr>
        <w:ind w:left="55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Новосибирского района </w:t>
      </w:r>
      <w:r>
        <w:rPr>
          <w:sz w:val="28"/>
          <w:szCs w:val="28"/>
        </w:rPr>
      </w:r>
    </w:p>
    <w:p>
      <w:pPr>
        <w:ind w:left="55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</w:t>
      </w:r>
      <w:r>
        <w:rPr>
          <w:sz w:val="28"/>
          <w:szCs w:val="28"/>
        </w:rPr>
      </w:r>
    </w:p>
    <w:p>
      <w:pPr>
        <w:ind w:left="5529"/>
        <w:rPr>
          <w:sz w:val="28"/>
        </w:rPr>
      </w:pPr>
      <w:r>
        <w:rPr>
          <w:sz w:val="28"/>
        </w:rPr>
        <w:t xml:space="preserve">от </w:t>
      </w:r>
      <w:r>
        <w:rPr>
          <w:sz w:val="28"/>
        </w:rPr>
        <w:t xml:space="preserve">«19»</w:t>
      </w:r>
      <w:r>
        <w:rPr>
          <w:sz w:val="28"/>
        </w:rPr>
        <w:t xml:space="preserve"> </w:t>
      </w:r>
      <w:r>
        <w:rPr>
          <w:sz w:val="28"/>
        </w:rPr>
        <w:t xml:space="preserve">июня</w:t>
      </w:r>
      <w:r>
        <w:rPr>
          <w:sz w:val="28"/>
        </w:rPr>
        <w:t xml:space="preserve"> </w:t>
      </w:r>
      <w:r>
        <w:rPr>
          <w:sz w:val="28"/>
        </w:rPr>
        <w:t xml:space="preserve">2025</w:t>
      </w:r>
      <w:r>
        <w:rPr>
          <w:sz w:val="28"/>
        </w:rPr>
        <w:t xml:space="preserve"> г. № </w:t>
      </w:r>
      <w:r>
        <w:rPr>
          <w:sz w:val="28"/>
        </w:rPr>
        <w:t xml:space="preserve">13</w:t>
      </w:r>
      <w:r>
        <w:rPr>
          <w:sz w:val="28"/>
        </w:rPr>
      </w:r>
    </w:p>
    <w:p>
      <w:pPr>
        <w:ind w:left="552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Положение </w:t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нагрудном знаке депутата Совета депутатов Новосибирского района Новосибирской области</w:t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Депутат </w:t>
      </w:r>
      <w:r>
        <w:rPr>
          <w:sz w:val="28"/>
          <w:szCs w:val="28"/>
        </w:rPr>
        <w:t xml:space="preserve">Совета депутатов Новосибирского района Новосибирской области</w:t>
      </w:r>
      <w:r>
        <w:rPr>
          <w:sz w:val="28"/>
          <w:szCs w:val="28"/>
        </w:rPr>
        <w:t xml:space="preserve"> (далее - депутат) имеет нагрудный знак депутата </w:t>
      </w:r>
      <w:r>
        <w:rPr>
          <w:sz w:val="28"/>
          <w:szCs w:val="28"/>
        </w:rPr>
        <w:t xml:space="preserve">Совета депутатов Новосибирского района Новосибирской области</w:t>
      </w:r>
      <w:r>
        <w:rPr>
          <w:sz w:val="28"/>
          <w:szCs w:val="28"/>
        </w:rPr>
        <w:t xml:space="preserve"> (далее - нагрудный знак), которым пользуется в течение срока своих полномочий.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Нагрудный знак является отличительным знаком депутата и носится на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левой стороне груди.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Изготовление нагрудных знаков обеспечивается аппаратом </w:t>
      </w:r>
      <w:r>
        <w:rPr>
          <w:sz w:val="28"/>
          <w:szCs w:val="28"/>
        </w:rPr>
        <w:t xml:space="preserve">Совета депутатов Новосибирского района Новосибирской области</w:t>
      </w:r>
      <w:r>
        <w:rPr>
          <w:sz w:val="28"/>
          <w:szCs w:val="28"/>
        </w:rPr>
        <w:t xml:space="preserve">. Нагрудные знаки изготавливаются в соответствии с описанием нагрудного знака (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риложение</w:t>
      </w:r>
      <w:r>
        <w:rPr>
          <w:sz w:val="28"/>
          <w:szCs w:val="28"/>
        </w:rPr>
        <w:t xml:space="preserve"> № </w:t>
      </w:r>
      <w:r>
        <w:rPr>
          <w:sz w:val="28"/>
          <w:szCs w:val="28"/>
        </w:rPr>
        <w:t xml:space="preserve">4).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Нагрудный знак депутату вручает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редседатель </w:t>
      </w:r>
      <w:r>
        <w:rPr>
          <w:sz w:val="28"/>
          <w:szCs w:val="28"/>
        </w:rPr>
        <w:t xml:space="preserve">Совета депутатов Новосибирского района Новосибирской области</w:t>
      </w:r>
      <w:r>
        <w:rPr>
          <w:sz w:val="28"/>
          <w:szCs w:val="28"/>
        </w:rPr>
        <w:t xml:space="preserve"> на заседании</w:t>
      </w:r>
      <w:r>
        <w:rPr>
          <w:sz w:val="28"/>
          <w:szCs w:val="28"/>
        </w:rPr>
        <w:t xml:space="preserve"> (сессии)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Совета депутатов Новосибирского района Новосибирской области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Выдача нагрудного знака оформляется под роспись получателя нагрудного знака в журнале учета и выдачи нагрудных знаков.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Нагрудный знак не подлежит передаче другому лицу.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Депутат обязан обеспечить сохранность нагрудного знака.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В случае утраты или порчи нагрудного знака новый нагрудный знак выдается депутату на основании его письменного заявления на имя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редседателя </w:t>
      </w:r>
      <w:r>
        <w:rPr>
          <w:sz w:val="28"/>
          <w:szCs w:val="28"/>
        </w:rPr>
        <w:t xml:space="preserve">Совета депутатов Новосибирского района Новосибирской области</w:t>
      </w:r>
      <w:r>
        <w:rPr>
          <w:sz w:val="28"/>
          <w:szCs w:val="28"/>
        </w:rPr>
        <w:t xml:space="preserve"> с указанием причины утраты (порчи). В случае порчи нагрудного знака он возвращается в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аппарат </w:t>
      </w:r>
      <w:r>
        <w:rPr>
          <w:sz w:val="28"/>
          <w:szCs w:val="28"/>
        </w:rPr>
        <w:t xml:space="preserve">Совета депутатов Новосибирского района Новосибирской области</w:t>
      </w:r>
      <w:r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уничтожается, с составлением соответствующего акта</w:t>
      </w:r>
      <w:r>
        <w:rPr>
          <w:sz w:val="28"/>
          <w:szCs w:val="28"/>
        </w:rPr>
        <w:t xml:space="preserve"> и внесением записи в журнал учета и выдачи нагрудных знаков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По истечении срока полномочий </w:t>
      </w:r>
      <w:r>
        <w:rPr>
          <w:sz w:val="28"/>
          <w:szCs w:val="28"/>
        </w:rPr>
        <w:t xml:space="preserve">Совета депутатов Новосибирского района Новосибирской области</w:t>
      </w:r>
      <w:r>
        <w:rPr>
          <w:sz w:val="28"/>
          <w:szCs w:val="28"/>
        </w:rPr>
        <w:t xml:space="preserve"> созыва, в котором депутат осуществлял депутатскую деятельность, а также в случае досрочного прекращения полномочий депутата полученный им нагрудный знак остается у депутата.</w:t>
      </w:r>
      <w:r>
        <w:rPr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 w:clear="all"/>
      </w:r>
      <w:r>
        <w:rPr>
          <w:b/>
          <w:sz w:val="28"/>
          <w:szCs w:val="28"/>
        </w:rPr>
      </w:r>
    </w:p>
    <w:p>
      <w:pPr>
        <w:ind w:left="55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ind w:left="55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депутатов</w:t>
      </w:r>
      <w:r>
        <w:rPr>
          <w:sz w:val="28"/>
          <w:szCs w:val="28"/>
        </w:rPr>
      </w:r>
    </w:p>
    <w:p>
      <w:pPr>
        <w:ind w:left="55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Новосибирского района </w:t>
      </w:r>
      <w:r>
        <w:rPr>
          <w:sz w:val="28"/>
          <w:szCs w:val="28"/>
        </w:rPr>
      </w:r>
    </w:p>
    <w:p>
      <w:pPr>
        <w:ind w:left="55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</w:t>
      </w:r>
      <w:r>
        <w:rPr>
          <w:sz w:val="28"/>
          <w:szCs w:val="28"/>
        </w:rPr>
      </w:r>
    </w:p>
    <w:p>
      <w:pPr>
        <w:ind w:left="5529"/>
        <w:rPr>
          <w:sz w:val="28"/>
        </w:rPr>
      </w:pPr>
      <w:r>
        <w:rPr>
          <w:sz w:val="28"/>
        </w:rPr>
        <w:t xml:space="preserve">от </w:t>
      </w:r>
      <w:r>
        <w:rPr>
          <w:sz w:val="28"/>
        </w:rPr>
        <w:t xml:space="preserve">«19»</w:t>
      </w:r>
      <w:r>
        <w:rPr>
          <w:sz w:val="28"/>
        </w:rPr>
        <w:t xml:space="preserve"> </w:t>
      </w:r>
      <w:r>
        <w:rPr>
          <w:sz w:val="28"/>
        </w:rPr>
        <w:t xml:space="preserve">июня</w:t>
      </w:r>
      <w:r>
        <w:rPr>
          <w:sz w:val="28"/>
        </w:rPr>
        <w:t xml:space="preserve"> </w:t>
      </w:r>
      <w:r>
        <w:rPr>
          <w:sz w:val="28"/>
        </w:rPr>
        <w:t xml:space="preserve">2025</w:t>
      </w:r>
      <w:r>
        <w:rPr>
          <w:sz w:val="28"/>
        </w:rPr>
        <w:t xml:space="preserve"> г. № </w:t>
      </w:r>
      <w:r>
        <w:rPr>
          <w:sz w:val="28"/>
        </w:rPr>
        <w:t xml:space="preserve">13</w:t>
      </w:r>
      <w:r>
        <w:rPr>
          <w:sz w:val="28"/>
        </w:rPr>
      </w:r>
    </w:p>
    <w:p>
      <w:pPr>
        <w:ind w:left="552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</w:t>
      </w:r>
      <w:r>
        <w:rPr>
          <w:b/>
          <w:sz w:val="28"/>
          <w:szCs w:val="28"/>
        </w:rPr>
        <w:t xml:space="preserve">писание </w:t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нагрудного знака депутата Совета депутатов Новосибирского района Новосибирской области</w:t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Нагрудный знак депутата </w:t>
      </w:r>
      <w:r>
        <w:rPr>
          <w:sz w:val="28"/>
          <w:szCs w:val="28"/>
        </w:rPr>
        <w:t xml:space="preserve">Совета депутатов Новосибирского района Новосибирской области</w:t>
      </w:r>
      <w:r>
        <w:rPr>
          <w:sz w:val="28"/>
          <w:szCs w:val="28"/>
        </w:rPr>
        <w:t xml:space="preserve"> (далее - нагрудный знак) имеет форму развевающегося полотнища на флагштоке с тремя горизонтально расположенными равновеликими полосами, покрытыми эмалью трех цветов: верхняя полоса - белая, средняя полоса - синяя, нижняя полоса - красная.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Полосы покрыты эмалью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Нагрудный знак изготавливается из металлического сплава толщиной </w:t>
      </w:r>
      <w:r>
        <w:rPr>
          <w:sz w:val="28"/>
          <w:szCs w:val="28"/>
        </w:rPr>
        <w:t xml:space="preserve">не менее 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мм.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 полосах полотнища выпуклыми буквами помещаются слова: на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верхней полосе </w:t>
      </w:r>
      <w:r>
        <w:rPr>
          <w:sz w:val="28"/>
          <w:szCs w:val="28"/>
        </w:rPr>
        <w:t xml:space="preserve">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ДЕПУТАТ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(прописными буквами высотой 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 мм), на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средней полосе </w:t>
      </w:r>
      <w:r>
        <w:rPr>
          <w:sz w:val="28"/>
          <w:szCs w:val="28"/>
        </w:rPr>
        <w:t xml:space="preserve">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«С</w:t>
      </w:r>
      <w:r>
        <w:rPr>
          <w:sz w:val="28"/>
          <w:szCs w:val="28"/>
        </w:rPr>
        <w:t xml:space="preserve">ОВЕТ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ДЕПУТАТОВ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прописными буквами высотой </w:t>
      </w:r>
      <w:r>
        <w:rPr>
          <w:sz w:val="28"/>
          <w:szCs w:val="28"/>
        </w:rPr>
        <w:t xml:space="preserve">1,5 </w:t>
      </w:r>
      <w:r>
        <w:rPr>
          <w:sz w:val="28"/>
          <w:szCs w:val="28"/>
        </w:rPr>
        <w:t xml:space="preserve">мм</w:t>
      </w:r>
      <w:r>
        <w:rPr>
          <w:sz w:val="28"/>
          <w:szCs w:val="28"/>
        </w:rPr>
        <w:t xml:space="preserve">), на</w:t>
      </w:r>
      <w:r>
        <w:rPr>
          <w:sz w:val="28"/>
          <w:szCs w:val="28"/>
        </w:rPr>
        <w:t xml:space="preserve"> </w:t>
      </w:r>
      <w:bookmarkStart w:id="0" w:name="_GoBack"/>
      <w:r/>
      <w:bookmarkEnd w:id="0"/>
      <w:r>
        <w:rPr>
          <w:sz w:val="28"/>
          <w:szCs w:val="28"/>
        </w:rPr>
        <w:t xml:space="preserve">нижней полосе </w:t>
      </w:r>
      <w:r>
        <w:rPr>
          <w:sz w:val="28"/>
          <w:szCs w:val="28"/>
        </w:rPr>
        <w:t xml:space="preserve">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«НОВОСИБИРСКОГО РАЙОНА»</w:t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прописными буквами высотой </w:t>
      </w:r>
      <w:r>
        <w:rPr>
          <w:sz w:val="28"/>
          <w:szCs w:val="28"/>
        </w:rPr>
        <w:t xml:space="preserve">1,5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мм</w:t>
      </w:r>
      <w:r>
        <w:rPr>
          <w:sz w:val="28"/>
          <w:szCs w:val="28"/>
        </w:rPr>
        <w:t xml:space="preserve">).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Слова, разделительные линии, древко, края нагрудного знака - золоченые.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Полотнище вписывается в прямоугольник размером </w:t>
      </w:r>
      <w:r>
        <w:rPr>
          <w:sz w:val="28"/>
          <w:szCs w:val="28"/>
        </w:rPr>
        <w:t xml:space="preserve">32</w:t>
      </w:r>
      <w:r>
        <w:rPr>
          <w:sz w:val="28"/>
          <w:szCs w:val="28"/>
        </w:rPr>
        <w:t xml:space="preserve"> мм x </w:t>
      </w:r>
      <w:r>
        <w:rPr>
          <w:sz w:val="28"/>
          <w:szCs w:val="28"/>
        </w:rPr>
        <w:t xml:space="preserve">19</w:t>
      </w:r>
      <w:r>
        <w:rPr>
          <w:sz w:val="28"/>
          <w:szCs w:val="28"/>
        </w:rPr>
        <w:t xml:space="preserve"> мм.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На оборотной стороне нагрудного знака имеются два крепления, каждое в виде иглы с цанговым зажимом</w:t>
      </w:r>
      <w:r>
        <w:rPr>
          <w:sz w:val="28"/>
          <w:szCs w:val="28"/>
        </w:rPr>
        <w:t xml:space="preserve"> (застежкой)</w:t>
      </w:r>
      <w:r>
        <w:rPr>
          <w:sz w:val="28"/>
          <w:szCs w:val="28"/>
        </w:rPr>
        <w:t xml:space="preserve">, для крепления нагрудного знака к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одежде.</w:t>
      </w:r>
      <w:r>
        <w:rPr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567" w:bottom="1134" w:left="1701" w:header="1134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ans">
    <w:panose1 w:val="020B0604020202020204"/>
  </w:font>
  <w:font w:name="Courier New">
    <w:panose1 w:val="02070309020205020404"/>
  </w:font>
  <w:font w:name="Segoe UI">
    <w:panose1 w:val="020B0502040204020203"/>
  </w:font>
  <w:font w:name="Tahoma">
    <w:panose1 w:val="020B0604030504040204"/>
  </w:font>
  <w:font w:name="XO Thames">
    <w:panose1 w:val="02000603000000000000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668"/>
      <w:isLgl w:val="false"/>
      <w:suff w:val="tab"/>
      <w:lvlText w:val=""/>
      <w:lvlJc w:val="left"/>
      <w:pPr>
        <w:ind w:left="432" w:hanging="432"/>
        <w:tabs>
          <w:tab w:val="left" w:pos="0" w:leader="none"/>
        </w:tabs>
      </w:pPr>
    </w:lvl>
    <w:lvl w:ilvl="1">
      <w:start w:val="1"/>
      <w:numFmt w:val="decimal"/>
      <w:pStyle w:val="669"/>
      <w:isLgl w:val="false"/>
      <w:suff w:val="tab"/>
      <w:lvlText w:val=""/>
      <w:lvlJc w:val="left"/>
      <w:pPr>
        <w:ind w:left="576" w:hanging="576"/>
        <w:tabs>
          <w:tab w:val="left" w:pos="0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720" w:hanging="720"/>
        <w:tabs>
          <w:tab w:val="left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tabs>
          <w:tab w:val="left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tabs>
          <w:tab w:val="left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tabs>
          <w:tab w:val="left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left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left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left" w:pos="1584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decimal"/>
      <w:isLgl w:val="false"/>
      <w:suff w:val="tab"/>
      <w:lvlText w:val="%1.%2."/>
      <w:lvlJc w:val="left"/>
      <w:pPr/>
    </w:lvl>
    <w:lvl w:ilvl="2">
      <w:start w:val="1"/>
      <w:numFmt w:val="decimal"/>
      <w:isLgl w:val="false"/>
      <w:suff w:val="tab"/>
      <w:lvlText w:val="%1.%2.%3."/>
      <w:lvlJc w:val="left"/>
      <w:pPr/>
      <w:rPr>
        <w:sz w:val="28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decimal"/>
      <w:isLgl w:val="false"/>
      <w:suff w:val="tab"/>
      <w:lvlText w:val="%1.%2."/>
      <w:lvlJc w:val="left"/>
      <w:pPr/>
    </w:lvl>
    <w:lvl w:ilvl="2">
      <w:start w:val="1"/>
      <w:numFmt w:val="decimal"/>
      <w:isLgl w:val="false"/>
      <w:suff w:val="tab"/>
      <w:lvlText w:val="%1.%2.%3."/>
      <w:lvlJc w:val="left"/>
      <w:pPr/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decimal"/>
      <w:isLgl w:val="false"/>
      <w:suff w:val="tab"/>
      <w:lvlText w:val="%1.%2."/>
      <w:lvlJc w:val="left"/>
      <w:pPr/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decimal"/>
      <w:isLgl w:val="false"/>
      <w:suff w:val="tab"/>
      <w:lvlText w:val="%1.%2."/>
      <w:lvlJc w:val="left"/>
      <w:pPr/>
    </w:lvl>
    <w:lvl w:ilvl="2">
      <w:start w:val="1"/>
      <w:numFmt w:val="decimal"/>
      <w:isLgl w:val="false"/>
      <w:suff w:val="tab"/>
      <w:lvlText w:val="%1.%2.%3."/>
      <w:lvlJc w:val="left"/>
      <w:pPr/>
      <w:rPr>
        <w:sz w:val="28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decimal"/>
      <w:isLgl w:val="false"/>
      <w:suff w:val="tab"/>
      <w:lvlText w:val="%1.%2."/>
      <w:lvlJc w:val="left"/>
      <w:pPr/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decimal"/>
      <w:isLgl w:val="false"/>
      <w:suff w:val="tab"/>
      <w:lvlText w:val="%1.%2."/>
      <w:lvlJc w:val="left"/>
      <w:pPr/>
      <w:rPr>
        <w:b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color w:val="000000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24">
    <w:name w:val="Heading 6 Char"/>
    <w:basedOn w:val="677"/>
    <w:link w:val="673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77"/>
    <w:link w:val="6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77"/>
    <w:link w:val="675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77"/>
    <w:link w:val="676"/>
    <w:uiPriority w:val="9"/>
    <w:rPr>
      <w:rFonts w:ascii="Arial" w:hAnsi="Arial" w:eastAsia="Arial" w:cs="Arial"/>
      <w:i/>
      <w:iCs/>
      <w:sz w:val="21"/>
      <w:szCs w:val="21"/>
    </w:rPr>
  </w:style>
  <w:style w:type="character" w:styleId="39">
    <w:name w:val="Quote Char"/>
    <w:link w:val="692"/>
    <w:uiPriority w:val="29"/>
    <w:rPr>
      <w:i/>
    </w:rPr>
  </w:style>
  <w:style w:type="character" w:styleId="41">
    <w:name w:val="Intense Quote Char"/>
    <w:link w:val="694"/>
    <w:uiPriority w:val="30"/>
    <w:rPr>
      <w:i/>
    </w:rPr>
  </w:style>
  <w:style w:type="character" w:styleId="176">
    <w:name w:val="Footnote Text Char"/>
    <w:link w:val="825"/>
    <w:uiPriority w:val="99"/>
    <w:rPr>
      <w:sz w:val="18"/>
    </w:rPr>
  </w:style>
  <w:style w:type="character" w:styleId="179">
    <w:name w:val="Endnote Text Char"/>
    <w:link w:val="828"/>
    <w:uiPriority w:val="99"/>
    <w:rPr>
      <w:sz w:val="20"/>
    </w:rPr>
  </w:style>
  <w:style w:type="paragraph" w:styleId="667" w:default="1">
    <w:name w:val="Normal"/>
    <w:link w:val="833"/>
    <w:qFormat/>
    <w:rPr>
      <w:sz w:val="24"/>
    </w:rPr>
  </w:style>
  <w:style w:type="paragraph" w:styleId="668">
    <w:name w:val="Heading 1"/>
    <w:basedOn w:val="667"/>
    <w:next w:val="667"/>
    <w:link w:val="952"/>
    <w:uiPriority w:val="9"/>
    <w:qFormat/>
    <w:pPr>
      <w:numPr>
        <w:ilvl w:val="0"/>
        <w:numId w:val="1"/>
      </w:numPr>
      <w:jc w:val="center"/>
      <w:keepNext/>
      <w:outlineLvl w:val="0"/>
    </w:pPr>
    <w:rPr>
      <w:b/>
      <w:sz w:val="36"/>
    </w:rPr>
  </w:style>
  <w:style w:type="paragraph" w:styleId="669">
    <w:name w:val="Heading 2"/>
    <w:basedOn w:val="1036"/>
    <w:next w:val="1052"/>
    <w:link w:val="1045"/>
    <w:uiPriority w:val="9"/>
    <w:qFormat/>
    <w:pPr>
      <w:numPr>
        <w:ilvl w:val="1"/>
        <w:numId w:val="1"/>
      </w:numPr>
      <w:spacing w:before="200"/>
      <w:outlineLvl w:val="1"/>
    </w:pPr>
    <w:rPr>
      <w:b/>
      <w:sz w:val="32"/>
    </w:rPr>
  </w:style>
  <w:style w:type="paragraph" w:styleId="670">
    <w:name w:val="Heading 3"/>
    <w:next w:val="667"/>
    <w:link w:val="870"/>
    <w:uiPriority w:val="9"/>
    <w:qFormat/>
    <w:pPr>
      <w:jc w:val="both"/>
      <w:spacing w:before="120" w:after="120"/>
      <w:outlineLvl w:val="2"/>
    </w:pPr>
    <w:rPr>
      <w:rFonts w:ascii="XO Thames" w:hAnsi="XO Thames"/>
      <w:b/>
      <w:sz w:val="26"/>
    </w:rPr>
  </w:style>
  <w:style w:type="paragraph" w:styleId="671">
    <w:name w:val="Heading 4"/>
    <w:next w:val="667"/>
    <w:link w:val="1038"/>
    <w:uiPriority w:val="9"/>
    <w:qFormat/>
    <w:pPr>
      <w:jc w:val="both"/>
      <w:spacing w:before="120" w:after="120"/>
      <w:outlineLvl w:val="3"/>
    </w:pPr>
    <w:rPr>
      <w:rFonts w:ascii="XO Thames" w:hAnsi="XO Thames"/>
      <w:b/>
      <w:sz w:val="24"/>
    </w:rPr>
  </w:style>
  <w:style w:type="paragraph" w:styleId="672">
    <w:name w:val="Heading 5"/>
    <w:next w:val="667"/>
    <w:link w:val="949"/>
    <w:uiPriority w:val="9"/>
    <w:qFormat/>
    <w:pPr>
      <w:jc w:val="both"/>
      <w:spacing w:before="120" w:after="120"/>
      <w:outlineLvl w:val="4"/>
    </w:pPr>
    <w:rPr>
      <w:rFonts w:ascii="XO Thames" w:hAnsi="XO Thames"/>
      <w:b/>
      <w:sz w:val="22"/>
    </w:rPr>
  </w:style>
  <w:style w:type="paragraph" w:styleId="673">
    <w:name w:val="Heading 6"/>
    <w:basedOn w:val="667"/>
    <w:next w:val="667"/>
    <w:link w:val="68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74">
    <w:name w:val="Heading 7"/>
    <w:basedOn w:val="667"/>
    <w:next w:val="667"/>
    <w:link w:val="68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75">
    <w:name w:val="Heading 8"/>
    <w:basedOn w:val="667"/>
    <w:next w:val="667"/>
    <w:link w:val="68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76">
    <w:name w:val="Heading 9"/>
    <w:basedOn w:val="667"/>
    <w:next w:val="667"/>
    <w:link w:val="68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7" w:default="1">
    <w:name w:val="Default Paragraph Font"/>
    <w:uiPriority w:val="1"/>
    <w:semiHidden/>
    <w:unhideWhenUsed/>
  </w:style>
  <w:style w:type="table" w:styleId="67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9" w:default="1">
    <w:name w:val="No List"/>
    <w:uiPriority w:val="99"/>
    <w:semiHidden/>
    <w:unhideWhenUsed/>
  </w:style>
  <w:style w:type="character" w:styleId="680" w:customStyle="1">
    <w:name w:val="Heading 1 Char"/>
    <w:basedOn w:val="677"/>
    <w:uiPriority w:val="9"/>
    <w:rPr>
      <w:rFonts w:ascii="Arial" w:hAnsi="Arial" w:eastAsia="Arial" w:cs="Arial"/>
      <w:sz w:val="40"/>
      <w:szCs w:val="40"/>
    </w:rPr>
  </w:style>
  <w:style w:type="character" w:styleId="681" w:customStyle="1">
    <w:name w:val="Heading 2 Char"/>
    <w:basedOn w:val="677"/>
    <w:uiPriority w:val="9"/>
    <w:rPr>
      <w:rFonts w:ascii="Arial" w:hAnsi="Arial" w:eastAsia="Arial" w:cs="Arial"/>
      <w:sz w:val="34"/>
    </w:rPr>
  </w:style>
  <w:style w:type="character" w:styleId="682" w:customStyle="1">
    <w:name w:val="Heading 3 Char"/>
    <w:basedOn w:val="677"/>
    <w:uiPriority w:val="9"/>
    <w:rPr>
      <w:rFonts w:ascii="Arial" w:hAnsi="Arial" w:eastAsia="Arial" w:cs="Arial"/>
      <w:sz w:val="30"/>
      <w:szCs w:val="30"/>
    </w:rPr>
  </w:style>
  <w:style w:type="character" w:styleId="683" w:customStyle="1">
    <w:name w:val="Heading 4 Char"/>
    <w:basedOn w:val="677"/>
    <w:uiPriority w:val="9"/>
    <w:rPr>
      <w:rFonts w:ascii="Arial" w:hAnsi="Arial" w:eastAsia="Arial" w:cs="Arial"/>
      <w:b/>
      <w:bCs/>
      <w:sz w:val="26"/>
      <w:szCs w:val="26"/>
    </w:rPr>
  </w:style>
  <w:style w:type="character" w:styleId="684" w:customStyle="1">
    <w:name w:val="Heading 5 Char"/>
    <w:basedOn w:val="677"/>
    <w:uiPriority w:val="9"/>
    <w:rPr>
      <w:rFonts w:ascii="Arial" w:hAnsi="Arial" w:eastAsia="Arial" w:cs="Arial"/>
      <w:b/>
      <w:bCs/>
      <w:sz w:val="24"/>
      <w:szCs w:val="24"/>
    </w:rPr>
  </w:style>
  <w:style w:type="character" w:styleId="685" w:customStyle="1">
    <w:name w:val="Заголовок 6 Знак"/>
    <w:basedOn w:val="677"/>
    <w:link w:val="673"/>
    <w:uiPriority w:val="9"/>
    <w:rPr>
      <w:rFonts w:ascii="Arial" w:hAnsi="Arial" w:eastAsia="Arial" w:cs="Arial"/>
      <w:b/>
      <w:bCs/>
      <w:sz w:val="22"/>
      <w:szCs w:val="22"/>
    </w:rPr>
  </w:style>
  <w:style w:type="character" w:styleId="686" w:customStyle="1">
    <w:name w:val="Заголовок 7 Знак"/>
    <w:basedOn w:val="677"/>
    <w:link w:val="6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7" w:customStyle="1">
    <w:name w:val="Заголовок 8 Знак"/>
    <w:basedOn w:val="677"/>
    <w:link w:val="675"/>
    <w:uiPriority w:val="9"/>
    <w:rPr>
      <w:rFonts w:ascii="Arial" w:hAnsi="Arial" w:eastAsia="Arial" w:cs="Arial"/>
      <w:i/>
      <w:iCs/>
      <w:sz w:val="22"/>
      <w:szCs w:val="22"/>
    </w:rPr>
  </w:style>
  <w:style w:type="character" w:styleId="688" w:customStyle="1">
    <w:name w:val="Заголовок 9 Знак"/>
    <w:basedOn w:val="677"/>
    <w:link w:val="676"/>
    <w:uiPriority w:val="9"/>
    <w:rPr>
      <w:rFonts w:ascii="Arial" w:hAnsi="Arial" w:eastAsia="Arial" w:cs="Arial"/>
      <w:i/>
      <w:iCs/>
      <w:sz w:val="21"/>
      <w:szCs w:val="21"/>
    </w:rPr>
  </w:style>
  <w:style w:type="paragraph" w:styleId="689">
    <w:name w:val="No Spacing"/>
    <w:uiPriority w:val="1"/>
    <w:qFormat/>
  </w:style>
  <w:style w:type="character" w:styleId="690" w:customStyle="1">
    <w:name w:val="Title Char"/>
    <w:basedOn w:val="677"/>
    <w:uiPriority w:val="10"/>
    <w:rPr>
      <w:sz w:val="48"/>
      <w:szCs w:val="48"/>
    </w:rPr>
  </w:style>
  <w:style w:type="character" w:styleId="691" w:customStyle="1">
    <w:name w:val="Subtitle Char"/>
    <w:basedOn w:val="677"/>
    <w:uiPriority w:val="11"/>
    <w:rPr>
      <w:sz w:val="24"/>
      <w:szCs w:val="24"/>
    </w:rPr>
  </w:style>
  <w:style w:type="paragraph" w:styleId="692">
    <w:name w:val="Quote"/>
    <w:basedOn w:val="667"/>
    <w:next w:val="667"/>
    <w:link w:val="693"/>
    <w:uiPriority w:val="29"/>
    <w:qFormat/>
    <w:pPr>
      <w:ind w:left="720" w:right="720"/>
    </w:pPr>
    <w:rPr>
      <w:i/>
    </w:rPr>
  </w:style>
  <w:style w:type="character" w:styleId="693" w:customStyle="1">
    <w:name w:val="Цитата 2 Знак"/>
    <w:link w:val="692"/>
    <w:uiPriority w:val="29"/>
    <w:rPr>
      <w:i/>
    </w:rPr>
  </w:style>
  <w:style w:type="paragraph" w:styleId="694">
    <w:name w:val="Intense Quote"/>
    <w:basedOn w:val="667"/>
    <w:next w:val="667"/>
    <w:link w:val="69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5" w:customStyle="1">
    <w:name w:val="Выделенная цитата Знак"/>
    <w:link w:val="694"/>
    <w:uiPriority w:val="30"/>
    <w:rPr>
      <w:i/>
    </w:rPr>
  </w:style>
  <w:style w:type="character" w:styleId="696" w:customStyle="1">
    <w:name w:val="Header Char"/>
    <w:basedOn w:val="677"/>
    <w:uiPriority w:val="99"/>
  </w:style>
  <w:style w:type="character" w:styleId="697" w:customStyle="1">
    <w:name w:val="Footer Char"/>
    <w:basedOn w:val="677"/>
    <w:uiPriority w:val="99"/>
  </w:style>
  <w:style w:type="character" w:styleId="698" w:customStyle="1">
    <w:name w:val="Caption Char"/>
    <w:uiPriority w:val="99"/>
  </w:style>
  <w:style w:type="table" w:styleId="699">
    <w:name w:val="Table Grid"/>
    <w:basedOn w:val="678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00" w:customStyle="1">
    <w:name w:val="Table Grid Light"/>
    <w:basedOn w:val="678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01">
    <w:name w:val="Plain Table 1"/>
    <w:basedOn w:val="678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2"/>
    <w:basedOn w:val="678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3"/>
    <w:basedOn w:val="678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4">
    <w:name w:val="Plain Table 4"/>
    <w:basedOn w:val="678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Plain Table 5"/>
    <w:basedOn w:val="678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6">
    <w:name w:val="Grid Table 1 Light"/>
    <w:basedOn w:val="678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Grid Table 1 Light - Accent 1"/>
    <w:basedOn w:val="678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Grid Table 1 Light - Accent 2"/>
    <w:basedOn w:val="678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 w:customStyle="1">
    <w:name w:val="Grid Table 1 Light - Accent 3"/>
    <w:basedOn w:val="678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4"/>
    <w:basedOn w:val="678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1 Light - Accent 5"/>
    <w:basedOn w:val="678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 w:customStyle="1">
    <w:name w:val="Grid Table 1 Light - Accent 6"/>
    <w:basedOn w:val="678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2"/>
    <w:basedOn w:val="678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2 - Accent 1"/>
    <w:basedOn w:val="678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2 - Accent 2"/>
    <w:basedOn w:val="678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2 - Accent 3"/>
    <w:basedOn w:val="678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2 - Accent 4"/>
    <w:basedOn w:val="678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2 - Accent 5"/>
    <w:basedOn w:val="678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 w:customStyle="1">
    <w:name w:val="Grid Table 2 - Accent 6"/>
    <w:basedOn w:val="678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"/>
    <w:basedOn w:val="678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 w:customStyle="1">
    <w:name w:val="Grid Table 3 - Accent 1"/>
    <w:basedOn w:val="678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3 - Accent 2"/>
    <w:basedOn w:val="678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3 - Accent 3"/>
    <w:basedOn w:val="678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3 - Accent 4"/>
    <w:basedOn w:val="678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3 - Accent 5"/>
    <w:basedOn w:val="678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3 - Accent 6"/>
    <w:basedOn w:val="678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4"/>
    <w:basedOn w:val="678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8" w:customStyle="1">
    <w:name w:val="Grid Table 4 - Accent 1"/>
    <w:basedOn w:val="678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29" w:customStyle="1">
    <w:name w:val="Grid Table 4 - Accent 2"/>
    <w:basedOn w:val="678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30" w:customStyle="1">
    <w:name w:val="Grid Table 4 - Accent 3"/>
    <w:basedOn w:val="678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31" w:customStyle="1">
    <w:name w:val="Grid Table 4 - Accent 4"/>
    <w:basedOn w:val="678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32" w:customStyle="1">
    <w:name w:val="Grid Table 4 - Accent 5"/>
    <w:basedOn w:val="678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33" w:customStyle="1">
    <w:name w:val="Grid Table 4 - Accent 6"/>
    <w:basedOn w:val="678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34">
    <w:name w:val="Grid Table 5 Dark"/>
    <w:basedOn w:val="67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35" w:customStyle="1">
    <w:name w:val="Grid Table 5 Dark- Accent 1"/>
    <w:basedOn w:val="67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36" w:customStyle="1">
    <w:name w:val="Grid Table 5 Dark - Accent 2"/>
    <w:basedOn w:val="67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37" w:customStyle="1">
    <w:name w:val="Grid Table 5 Dark - Accent 3"/>
    <w:basedOn w:val="67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38" w:customStyle="1">
    <w:name w:val="Grid Table 5 Dark- Accent 4"/>
    <w:basedOn w:val="67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39" w:customStyle="1">
    <w:name w:val="Grid Table 5 Dark - Accent 5"/>
    <w:basedOn w:val="67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40" w:customStyle="1">
    <w:name w:val="Grid Table 5 Dark - Accent 6"/>
    <w:basedOn w:val="67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41">
    <w:name w:val="Grid Table 6 Colorful"/>
    <w:basedOn w:val="678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2" w:customStyle="1">
    <w:name w:val="Grid Table 6 Colorful - Accent 1"/>
    <w:basedOn w:val="678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43" w:customStyle="1">
    <w:name w:val="Grid Table 6 Colorful - Accent 2"/>
    <w:basedOn w:val="678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44" w:customStyle="1">
    <w:name w:val="Grid Table 6 Colorful - Accent 3"/>
    <w:basedOn w:val="678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45" w:customStyle="1">
    <w:name w:val="Grid Table 6 Colorful - Accent 4"/>
    <w:basedOn w:val="678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46" w:customStyle="1">
    <w:name w:val="Grid Table 6 Colorful - Accent 5"/>
    <w:basedOn w:val="678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7" w:customStyle="1">
    <w:name w:val="Grid Table 6 Colorful - Accent 6"/>
    <w:basedOn w:val="678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8">
    <w:name w:val="Grid Table 7 Colorful"/>
    <w:basedOn w:val="678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7 Colorful - Accent 1"/>
    <w:basedOn w:val="678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7 Colorful - Accent 2"/>
    <w:basedOn w:val="678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7 Colorful - Accent 3"/>
    <w:basedOn w:val="678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7 Colorful - Accent 4"/>
    <w:basedOn w:val="678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7 Colorful - Accent 5"/>
    <w:basedOn w:val="678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7 Colorful - Accent 6"/>
    <w:basedOn w:val="678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"/>
    <w:basedOn w:val="678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List Table 1 Light - Accent 1"/>
    <w:basedOn w:val="678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List Table 1 Light - Accent 2"/>
    <w:basedOn w:val="678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List Table 1 Light - Accent 3"/>
    <w:basedOn w:val="678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List Table 1 Light - Accent 4"/>
    <w:basedOn w:val="678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List Table 1 Light - Accent 5"/>
    <w:basedOn w:val="678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List Table 1 Light - Accent 6"/>
    <w:basedOn w:val="678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2"/>
    <w:basedOn w:val="678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63" w:customStyle="1">
    <w:name w:val="List Table 2 - Accent 1"/>
    <w:basedOn w:val="678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64" w:customStyle="1">
    <w:name w:val="List Table 2 - Accent 2"/>
    <w:basedOn w:val="678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65" w:customStyle="1">
    <w:name w:val="List Table 2 - Accent 3"/>
    <w:basedOn w:val="678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66" w:customStyle="1">
    <w:name w:val="List Table 2 - Accent 4"/>
    <w:basedOn w:val="678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67" w:customStyle="1">
    <w:name w:val="List Table 2 - Accent 5"/>
    <w:basedOn w:val="678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68" w:customStyle="1">
    <w:name w:val="List Table 2 - Accent 6"/>
    <w:basedOn w:val="678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69">
    <w:name w:val="List Table 3"/>
    <w:basedOn w:val="678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3 - Accent 1"/>
    <w:basedOn w:val="678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3 - Accent 2"/>
    <w:basedOn w:val="678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3 - Accent 3"/>
    <w:basedOn w:val="678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4"/>
    <w:basedOn w:val="678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3 - Accent 5"/>
    <w:basedOn w:val="678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3 - Accent 6"/>
    <w:basedOn w:val="678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"/>
    <w:basedOn w:val="678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4 - Accent 1"/>
    <w:basedOn w:val="678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4 - Accent 2"/>
    <w:basedOn w:val="678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4 - Accent 3"/>
    <w:basedOn w:val="678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4"/>
    <w:basedOn w:val="678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4 - Accent 5"/>
    <w:basedOn w:val="678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4 - Accent 6"/>
    <w:basedOn w:val="678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5 Dark"/>
    <w:basedOn w:val="678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 w:customStyle="1">
    <w:name w:val="List Table 5 Dark - Accent 1"/>
    <w:basedOn w:val="678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5" w:customStyle="1">
    <w:name w:val="List Table 5 Dark - Accent 2"/>
    <w:basedOn w:val="678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6" w:customStyle="1">
    <w:name w:val="List Table 5 Dark - Accent 3"/>
    <w:basedOn w:val="678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4"/>
    <w:basedOn w:val="678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5 Dark - Accent 5"/>
    <w:basedOn w:val="678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9" w:customStyle="1">
    <w:name w:val="List Table 5 Dark - Accent 6"/>
    <w:basedOn w:val="678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0">
    <w:name w:val="List Table 6 Colorful"/>
    <w:basedOn w:val="678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91" w:customStyle="1">
    <w:name w:val="List Table 6 Colorful - Accent 1"/>
    <w:basedOn w:val="678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92" w:customStyle="1">
    <w:name w:val="List Table 6 Colorful - Accent 2"/>
    <w:basedOn w:val="678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793" w:customStyle="1">
    <w:name w:val="List Table 6 Colorful - Accent 3"/>
    <w:basedOn w:val="678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794" w:customStyle="1">
    <w:name w:val="List Table 6 Colorful - Accent 4"/>
    <w:basedOn w:val="678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795" w:customStyle="1">
    <w:name w:val="List Table 6 Colorful - Accent 5"/>
    <w:basedOn w:val="678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796" w:customStyle="1">
    <w:name w:val="List Table 6 Colorful - Accent 6"/>
    <w:basedOn w:val="678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797">
    <w:name w:val="List Table 7 Colorful"/>
    <w:basedOn w:val="678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7 Colorful - Accent 1"/>
    <w:basedOn w:val="678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7 Colorful - Accent 2"/>
    <w:basedOn w:val="678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7 Colorful - Accent 3"/>
    <w:basedOn w:val="678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7 Colorful - Accent 4"/>
    <w:basedOn w:val="678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7 Colorful - Accent 5"/>
    <w:basedOn w:val="678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7 Colorful - Accent 6"/>
    <w:basedOn w:val="678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ned - Accent"/>
    <w:basedOn w:val="67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5" w:customStyle="1">
    <w:name w:val="Lined - Accent 1"/>
    <w:basedOn w:val="67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06" w:customStyle="1">
    <w:name w:val="Lined - Accent 2"/>
    <w:basedOn w:val="67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07" w:customStyle="1">
    <w:name w:val="Lined - Accent 3"/>
    <w:basedOn w:val="67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08" w:customStyle="1">
    <w:name w:val="Lined - Accent 4"/>
    <w:basedOn w:val="67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09" w:customStyle="1">
    <w:name w:val="Lined - Accent 5"/>
    <w:basedOn w:val="67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10" w:customStyle="1">
    <w:name w:val="Lined - Accent 6"/>
    <w:basedOn w:val="67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11" w:customStyle="1">
    <w:name w:val="Bordered &amp; Lined - Accent"/>
    <w:basedOn w:val="678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2" w:customStyle="1">
    <w:name w:val="Bordered &amp; Lined - Accent 1"/>
    <w:basedOn w:val="678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13" w:customStyle="1">
    <w:name w:val="Bordered &amp; Lined - Accent 2"/>
    <w:basedOn w:val="678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14" w:customStyle="1">
    <w:name w:val="Bordered &amp; Lined - Accent 3"/>
    <w:basedOn w:val="678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15" w:customStyle="1">
    <w:name w:val="Bordered &amp; Lined - Accent 4"/>
    <w:basedOn w:val="678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16" w:customStyle="1">
    <w:name w:val="Bordered &amp; Lined - Accent 5"/>
    <w:basedOn w:val="678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17" w:customStyle="1">
    <w:name w:val="Bordered &amp; Lined - Accent 6"/>
    <w:basedOn w:val="678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18" w:customStyle="1">
    <w:name w:val="Bordered"/>
    <w:basedOn w:val="678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19" w:customStyle="1">
    <w:name w:val="Bordered - Accent 1"/>
    <w:basedOn w:val="678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20" w:customStyle="1">
    <w:name w:val="Bordered - Accent 2"/>
    <w:basedOn w:val="678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21" w:customStyle="1">
    <w:name w:val="Bordered - Accent 3"/>
    <w:basedOn w:val="678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22" w:customStyle="1">
    <w:name w:val="Bordered - Accent 4"/>
    <w:basedOn w:val="678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23" w:customStyle="1">
    <w:name w:val="Bordered - Accent 5"/>
    <w:basedOn w:val="678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24" w:customStyle="1">
    <w:name w:val="Bordered - Accent 6"/>
    <w:basedOn w:val="678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25">
    <w:name w:val="footnote text"/>
    <w:basedOn w:val="667"/>
    <w:link w:val="826"/>
    <w:uiPriority w:val="99"/>
    <w:semiHidden/>
    <w:unhideWhenUsed/>
    <w:pPr>
      <w:spacing w:after="40"/>
    </w:pPr>
    <w:rPr>
      <w:sz w:val="18"/>
    </w:rPr>
  </w:style>
  <w:style w:type="character" w:styleId="826" w:customStyle="1">
    <w:name w:val="Текст сноски Знак"/>
    <w:link w:val="825"/>
    <w:uiPriority w:val="99"/>
    <w:rPr>
      <w:sz w:val="18"/>
    </w:rPr>
  </w:style>
  <w:style w:type="character" w:styleId="827">
    <w:name w:val="footnote reference"/>
    <w:basedOn w:val="677"/>
    <w:uiPriority w:val="99"/>
    <w:unhideWhenUsed/>
    <w:rPr>
      <w:vertAlign w:val="superscript"/>
    </w:rPr>
  </w:style>
  <w:style w:type="paragraph" w:styleId="828">
    <w:name w:val="endnote text"/>
    <w:basedOn w:val="667"/>
    <w:link w:val="829"/>
    <w:uiPriority w:val="99"/>
    <w:semiHidden/>
    <w:unhideWhenUsed/>
    <w:rPr>
      <w:sz w:val="20"/>
    </w:rPr>
  </w:style>
  <w:style w:type="character" w:styleId="829" w:customStyle="1">
    <w:name w:val="Текст концевой сноски Знак"/>
    <w:link w:val="828"/>
    <w:uiPriority w:val="99"/>
    <w:rPr>
      <w:sz w:val="20"/>
    </w:rPr>
  </w:style>
  <w:style w:type="character" w:styleId="830">
    <w:name w:val="endnote reference"/>
    <w:basedOn w:val="677"/>
    <w:uiPriority w:val="99"/>
    <w:semiHidden/>
    <w:unhideWhenUsed/>
    <w:rPr>
      <w:vertAlign w:val="superscript"/>
    </w:rPr>
  </w:style>
  <w:style w:type="paragraph" w:styleId="831">
    <w:name w:val="TOC Heading"/>
    <w:uiPriority w:val="39"/>
    <w:unhideWhenUsed/>
  </w:style>
  <w:style w:type="paragraph" w:styleId="832">
    <w:name w:val="table of figures"/>
    <w:basedOn w:val="667"/>
    <w:next w:val="667"/>
    <w:uiPriority w:val="99"/>
    <w:unhideWhenUsed/>
  </w:style>
  <w:style w:type="character" w:styleId="833" w:customStyle="1">
    <w:name w:val="Обычный1"/>
    <w:rPr>
      <w:sz w:val="24"/>
    </w:rPr>
  </w:style>
  <w:style w:type="paragraph" w:styleId="834" w:customStyle="1">
    <w:name w:val="WW8Num6z7"/>
    <w:link w:val="835"/>
  </w:style>
  <w:style w:type="character" w:styleId="835" w:customStyle="1">
    <w:name w:val="WW8Num6z7"/>
    <w:link w:val="834"/>
  </w:style>
  <w:style w:type="paragraph" w:styleId="836">
    <w:name w:val="toc 2"/>
    <w:next w:val="667"/>
    <w:link w:val="837"/>
    <w:uiPriority w:val="39"/>
    <w:pPr>
      <w:ind w:left="200"/>
    </w:pPr>
    <w:rPr>
      <w:rFonts w:ascii="XO Thames" w:hAnsi="XO Thames"/>
      <w:sz w:val="28"/>
    </w:rPr>
  </w:style>
  <w:style w:type="character" w:styleId="837" w:customStyle="1">
    <w:name w:val="Оглавление 2 Знак"/>
    <w:link w:val="836"/>
    <w:rPr>
      <w:rFonts w:ascii="XO Thames" w:hAnsi="XO Thames"/>
      <w:sz w:val="28"/>
    </w:rPr>
  </w:style>
  <w:style w:type="paragraph" w:styleId="838" w:customStyle="1">
    <w:name w:val="WW8Num3z1"/>
    <w:link w:val="839"/>
  </w:style>
  <w:style w:type="character" w:styleId="839" w:customStyle="1">
    <w:name w:val="WW8Num3z1"/>
    <w:link w:val="838"/>
  </w:style>
  <w:style w:type="paragraph" w:styleId="840" w:customStyle="1">
    <w:name w:val="WW8Num4z7"/>
    <w:link w:val="841"/>
  </w:style>
  <w:style w:type="character" w:styleId="841" w:customStyle="1">
    <w:name w:val="WW8Num4z7"/>
    <w:link w:val="840"/>
  </w:style>
  <w:style w:type="paragraph" w:styleId="842">
    <w:name w:val="toc 4"/>
    <w:next w:val="667"/>
    <w:link w:val="843"/>
    <w:uiPriority w:val="39"/>
    <w:pPr>
      <w:ind w:left="600"/>
    </w:pPr>
    <w:rPr>
      <w:rFonts w:ascii="XO Thames" w:hAnsi="XO Thames"/>
      <w:sz w:val="28"/>
    </w:rPr>
  </w:style>
  <w:style w:type="character" w:styleId="843" w:customStyle="1">
    <w:name w:val="Оглавление 4 Знак"/>
    <w:link w:val="842"/>
    <w:rPr>
      <w:rFonts w:ascii="XO Thames" w:hAnsi="XO Thames"/>
      <w:sz w:val="28"/>
    </w:rPr>
  </w:style>
  <w:style w:type="paragraph" w:styleId="844" w:customStyle="1">
    <w:name w:val="WW8Num4z8"/>
    <w:link w:val="845"/>
  </w:style>
  <w:style w:type="character" w:styleId="845" w:customStyle="1">
    <w:name w:val="WW8Num4z8"/>
    <w:link w:val="844"/>
  </w:style>
  <w:style w:type="paragraph" w:styleId="846" w:customStyle="1">
    <w:name w:val="WW8Num3z4"/>
    <w:link w:val="847"/>
  </w:style>
  <w:style w:type="character" w:styleId="847" w:customStyle="1">
    <w:name w:val="WW8Num3z4"/>
    <w:link w:val="846"/>
  </w:style>
  <w:style w:type="paragraph" w:styleId="848" w:customStyle="1">
    <w:name w:val="WW- Знак1"/>
    <w:link w:val="849"/>
    <w:rPr>
      <w:sz w:val="24"/>
    </w:rPr>
  </w:style>
  <w:style w:type="character" w:styleId="849" w:customStyle="1">
    <w:name w:val="WW- Знак1"/>
    <w:link w:val="848"/>
    <w:rPr>
      <w:sz w:val="24"/>
    </w:rPr>
  </w:style>
  <w:style w:type="paragraph" w:styleId="850">
    <w:name w:val="toc 6"/>
    <w:next w:val="667"/>
    <w:link w:val="851"/>
    <w:uiPriority w:val="39"/>
    <w:pPr>
      <w:ind w:left="1000"/>
    </w:pPr>
    <w:rPr>
      <w:rFonts w:ascii="XO Thames" w:hAnsi="XO Thames"/>
      <w:sz w:val="28"/>
    </w:rPr>
  </w:style>
  <w:style w:type="character" w:styleId="851" w:customStyle="1">
    <w:name w:val="Оглавление 6 Знак"/>
    <w:link w:val="850"/>
    <w:rPr>
      <w:rFonts w:ascii="XO Thames" w:hAnsi="XO Thames"/>
      <w:sz w:val="28"/>
    </w:rPr>
  </w:style>
  <w:style w:type="paragraph" w:styleId="852">
    <w:name w:val="toc 7"/>
    <w:next w:val="667"/>
    <w:link w:val="853"/>
    <w:uiPriority w:val="39"/>
    <w:pPr>
      <w:ind w:left="1200"/>
    </w:pPr>
    <w:rPr>
      <w:rFonts w:ascii="XO Thames" w:hAnsi="XO Thames"/>
      <w:sz w:val="28"/>
    </w:rPr>
  </w:style>
  <w:style w:type="character" w:styleId="853" w:customStyle="1">
    <w:name w:val="Оглавление 7 Знак"/>
    <w:link w:val="852"/>
    <w:rPr>
      <w:rFonts w:ascii="XO Thames" w:hAnsi="XO Thames"/>
      <w:sz w:val="28"/>
    </w:rPr>
  </w:style>
  <w:style w:type="paragraph" w:styleId="854" w:customStyle="1">
    <w:name w:val="WW8Num2z5"/>
    <w:link w:val="855"/>
  </w:style>
  <w:style w:type="character" w:styleId="855" w:customStyle="1">
    <w:name w:val="WW8Num2z5"/>
    <w:link w:val="854"/>
  </w:style>
  <w:style w:type="paragraph" w:styleId="856" w:customStyle="1">
    <w:name w:val="WW8Num6z0"/>
    <w:link w:val="857"/>
  </w:style>
  <w:style w:type="character" w:styleId="857" w:customStyle="1">
    <w:name w:val="WW8Num6z0"/>
    <w:link w:val="856"/>
  </w:style>
  <w:style w:type="paragraph" w:styleId="858" w:customStyle="1">
    <w:name w:val="Указатель3"/>
    <w:basedOn w:val="667"/>
    <w:link w:val="859"/>
  </w:style>
  <w:style w:type="character" w:styleId="859" w:customStyle="1">
    <w:name w:val="Указатель3"/>
    <w:basedOn w:val="833"/>
    <w:link w:val="858"/>
    <w:rPr>
      <w:sz w:val="24"/>
    </w:rPr>
  </w:style>
  <w:style w:type="paragraph" w:styleId="860" w:customStyle="1">
    <w:name w:val="Название объекта4"/>
    <w:basedOn w:val="667"/>
    <w:link w:val="861"/>
    <w:pPr>
      <w:spacing w:before="120" w:after="120"/>
    </w:pPr>
    <w:rPr>
      <w:i/>
    </w:rPr>
  </w:style>
  <w:style w:type="character" w:styleId="861" w:customStyle="1">
    <w:name w:val="Название объекта4"/>
    <w:basedOn w:val="833"/>
    <w:link w:val="860"/>
    <w:rPr>
      <w:i/>
      <w:sz w:val="24"/>
    </w:rPr>
  </w:style>
  <w:style w:type="paragraph" w:styleId="862">
    <w:name w:val="Caption"/>
    <w:basedOn w:val="667"/>
    <w:link w:val="863"/>
    <w:pPr>
      <w:spacing w:before="120" w:after="120"/>
    </w:pPr>
    <w:rPr>
      <w:i/>
    </w:rPr>
  </w:style>
  <w:style w:type="character" w:styleId="863" w:customStyle="1">
    <w:name w:val="Название объекта Знак"/>
    <w:basedOn w:val="833"/>
    <w:link w:val="862"/>
    <w:rPr>
      <w:i/>
      <w:sz w:val="24"/>
    </w:rPr>
  </w:style>
  <w:style w:type="paragraph" w:styleId="864" w:customStyle="1">
    <w:name w:val="WW8Num2z6"/>
    <w:link w:val="865"/>
  </w:style>
  <w:style w:type="character" w:styleId="865" w:customStyle="1">
    <w:name w:val="WW8Num2z6"/>
    <w:link w:val="864"/>
  </w:style>
  <w:style w:type="paragraph" w:styleId="866" w:customStyle="1">
    <w:name w:val="WW8Num2z7"/>
    <w:link w:val="867"/>
  </w:style>
  <w:style w:type="character" w:styleId="867" w:customStyle="1">
    <w:name w:val="WW8Num2z7"/>
    <w:link w:val="866"/>
  </w:style>
  <w:style w:type="paragraph" w:styleId="868" w:customStyle="1">
    <w:name w:val="Указатель2"/>
    <w:basedOn w:val="667"/>
    <w:link w:val="869"/>
  </w:style>
  <w:style w:type="character" w:styleId="869" w:customStyle="1">
    <w:name w:val="Указатель2"/>
    <w:basedOn w:val="833"/>
    <w:link w:val="868"/>
    <w:rPr>
      <w:sz w:val="24"/>
    </w:rPr>
  </w:style>
  <w:style w:type="character" w:styleId="870" w:customStyle="1">
    <w:name w:val="Заголовок 3 Знак"/>
    <w:link w:val="670"/>
    <w:rPr>
      <w:rFonts w:ascii="XO Thames" w:hAnsi="XO Thames"/>
      <w:b/>
      <w:sz w:val="26"/>
    </w:rPr>
  </w:style>
  <w:style w:type="paragraph" w:styleId="871" w:customStyle="1">
    <w:name w:val="WW8Num5z8"/>
    <w:link w:val="872"/>
  </w:style>
  <w:style w:type="character" w:styleId="872" w:customStyle="1">
    <w:name w:val="WW8Num5z8"/>
    <w:link w:val="871"/>
  </w:style>
  <w:style w:type="paragraph" w:styleId="873" w:customStyle="1">
    <w:name w:val="WW8Num1z4"/>
    <w:link w:val="874"/>
  </w:style>
  <w:style w:type="character" w:styleId="874" w:customStyle="1">
    <w:name w:val="WW8Num1z4"/>
    <w:link w:val="873"/>
  </w:style>
  <w:style w:type="paragraph" w:styleId="875" w:customStyle="1">
    <w:name w:val="ConsPlusJurTerm"/>
    <w:link w:val="876"/>
    <w:rPr>
      <w:rFonts w:ascii="Tahoma" w:hAnsi="Tahoma"/>
      <w:sz w:val="26"/>
    </w:rPr>
  </w:style>
  <w:style w:type="character" w:styleId="876" w:customStyle="1">
    <w:name w:val="ConsPlusJurTerm"/>
    <w:link w:val="875"/>
    <w:rPr>
      <w:rFonts w:ascii="Tahoma" w:hAnsi="Tahoma"/>
      <w:sz w:val="26"/>
    </w:rPr>
  </w:style>
  <w:style w:type="paragraph" w:styleId="877" w:customStyle="1">
    <w:name w:val="WW8Num6z8"/>
    <w:link w:val="878"/>
  </w:style>
  <w:style w:type="character" w:styleId="878" w:customStyle="1">
    <w:name w:val="WW8Num6z8"/>
    <w:link w:val="877"/>
  </w:style>
  <w:style w:type="paragraph" w:styleId="879" w:customStyle="1">
    <w:name w:val="WW8Num1z5"/>
    <w:link w:val="880"/>
  </w:style>
  <w:style w:type="character" w:styleId="880" w:customStyle="1">
    <w:name w:val="WW8Num1z5"/>
    <w:link w:val="879"/>
  </w:style>
  <w:style w:type="paragraph" w:styleId="881" w:customStyle="1">
    <w:name w:val="WW8Num5z6"/>
    <w:link w:val="882"/>
  </w:style>
  <w:style w:type="character" w:styleId="882" w:customStyle="1">
    <w:name w:val="WW8Num5z6"/>
    <w:link w:val="881"/>
  </w:style>
  <w:style w:type="paragraph" w:styleId="883" w:customStyle="1">
    <w:name w:val="WW8Num2z8"/>
    <w:link w:val="884"/>
  </w:style>
  <w:style w:type="character" w:styleId="884" w:customStyle="1">
    <w:name w:val="WW8Num2z8"/>
    <w:link w:val="883"/>
  </w:style>
  <w:style w:type="paragraph" w:styleId="885" w:customStyle="1">
    <w:name w:val="Название объекта1"/>
    <w:basedOn w:val="667"/>
    <w:link w:val="886"/>
    <w:pPr>
      <w:spacing w:before="120" w:after="120"/>
    </w:pPr>
    <w:rPr>
      <w:i/>
    </w:rPr>
  </w:style>
  <w:style w:type="character" w:styleId="886" w:customStyle="1">
    <w:name w:val="Название объекта1"/>
    <w:basedOn w:val="833"/>
    <w:link w:val="885"/>
    <w:rPr>
      <w:i/>
      <w:sz w:val="24"/>
    </w:rPr>
  </w:style>
  <w:style w:type="paragraph" w:styleId="887" w:customStyle="1">
    <w:name w:val="Знак"/>
    <w:link w:val="888"/>
    <w:rPr>
      <w:b/>
      <w:sz w:val="36"/>
    </w:rPr>
  </w:style>
  <w:style w:type="character" w:styleId="888" w:customStyle="1">
    <w:name w:val="Знак"/>
    <w:link w:val="887"/>
    <w:rPr>
      <w:b/>
      <w:sz w:val="36"/>
    </w:rPr>
  </w:style>
  <w:style w:type="paragraph" w:styleId="889" w:customStyle="1">
    <w:name w:val="WW8Num3z2"/>
    <w:link w:val="890"/>
  </w:style>
  <w:style w:type="character" w:styleId="890" w:customStyle="1">
    <w:name w:val="WW8Num3z2"/>
    <w:link w:val="889"/>
  </w:style>
  <w:style w:type="paragraph" w:styleId="891">
    <w:name w:val="Normal (Web)"/>
    <w:basedOn w:val="667"/>
    <w:link w:val="892"/>
    <w:pPr>
      <w:spacing w:beforeAutospacing="1" w:afterAutospacing="1"/>
    </w:pPr>
  </w:style>
  <w:style w:type="character" w:styleId="892" w:customStyle="1">
    <w:name w:val="Обычный (веб) Знак"/>
    <w:basedOn w:val="833"/>
    <w:link w:val="891"/>
    <w:rPr>
      <w:sz w:val="24"/>
    </w:rPr>
  </w:style>
  <w:style w:type="paragraph" w:styleId="893" w:customStyle="1">
    <w:name w:val="Основной шрифт абзаца1"/>
    <w:link w:val="894"/>
  </w:style>
  <w:style w:type="character" w:styleId="894" w:customStyle="1">
    <w:name w:val="Основной шрифт абзаца1"/>
    <w:link w:val="893"/>
  </w:style>
  <w:style w:type="paragraph" w:styleId="895" w:customStyle="1">
    <w:name w:val="WW8Num2z0"/>
    <w:link w:val="896"/>
  </w:style>
  <w:style w:type="character" w:styleId="896" w:customStyle="1">
    <w:name w:val="WW8Num2z0"/>
    <w:link w:val="895"/>
  </w:style>
  <w:style w:type="paragraph" w:styleId="897" w:customStyle="1">
    <w:name w:val="ConsPlusTitle"/>
    <w:link w:val="898"/>
    <w:rPr>
      <w:rFonts w:ascii="Arial" w:hAnsi="Arial"/>
      <w:b/>
    </w:rPr>
  </w:style>
  <w:style w:type="character" w:styleId="898" w:customStyle="1">
    <w:name w:val="ConsPlusTitle"/>
    <w:link w:val="897"/>
    <w:rPr>
      <w:rFonts w:ascii="Arial" w:hAnsi="Arial"/>
      <w:b/>
    </w:rPr>
  </w:style>
  <w:style w:type="paragraph" w:styleId="899" w:customStyle="1">
    <w:name w:val="WW8Num6z3"/>
    <w:link w:val="900"/>
  </w:style>
  <w:style w:type="character" w:styleId="900" w:customStyle="1">
    <w:name w:val="WW8Num6z3"/>
    <w:link w:val="899"/>
  </w:style>
  <w:style w:type="paragraph" w:styleId="901" w:customStyle="1">
    <w:name w:val="WW8Num1z6"/>
    <w:link w:val="902"/>
  </w:style>
  <w:style w:type="character" w:styleId="902" w:customStyle="1">
    <w:name w:val="WW8Num1z6"/>
    <w:link w:val="901"/>
  </w:style>
  <w:style w:type="paragraph" w:styleId="903" w:customStyle="1">
    <w:name w:val="WW8Num5z3"/>
    <w:link w:val="904"/>
  </w:style>
  <w:style w:type="character" w:styleId="904" w:customStyle="1">
    <w:name w:val="WW8Num5z3"/>
    <w:link w:val="903"/>
  </w:style>
  <w:style w:type="paragraph" w:styleId="905" w:customStyle="1">
    <w:name w:val="WW8Num1z7"/>
    <w:link w:val="906"/>
  </w:style>
  <w:style w:type="character" w:styleId="906" w:customStyle="1">
    <w:name w:val="WW8Num1z7"/>
    <w:link w:val="905"/>
  </w:style>
  <w:style w:type="paragraph" w:styleId="907" w:customStyle="1">
    <w:name w:val="WW8Num4z3"/>
    <w:link w:val="908"/>
  </w:style>
  <w:style w:type="character" w:styleId="908" w:customStyle="1">
    <w:name w:val="WW8Num4z3"/>
    <w:link w:val="907"/>
  </w:style>
  <w:style w:type="paragraph" w:styleId="909" w:customStyle="1">
    <w:name w:val="WW8Num6z5"/>
    <w:link w:val="910"/>
  </w:style>
  <w:style w:type="character" w:styleId="910" w:customStyle="1">
    <w:name w:val="WW8Num6z5"/>
    <w:link w:val="909"/>
  </w:style>
  <w:style w:type="paragraph" w:styleId="911" w:customStyle="1">
    <w:name w:val="Основной шрифт абзаца3"/>
    <w:link w:val="912"/>
  </w:style>
  <w:style w:type="character" w:styleId="912" w:customStyle="1">
    <w:name w:val="Основной шрифт абзаца3"/>
    <w:link w:val="911"/>
  </w:style>
  <w:style w:type="paragraph" w:styleId="913" w:customStyle="1">
    <w:name w:val="WW8Num4z4"/>
    <w:link w:val="914"/>
  </w:style>
  <w:style w:type="character" w:styleId="914" w:customStyle="1">
    <w:name w:val="WW8Num4z4"/>
    <w:link w:val="913"/>
  </w:style>
  <w:style w:type="paragraph" w:styleId="915" w:customStyle="1">
    <w:name w:val="ConsPlusNormal"/>
    <w:link w:val="916"/>
    <w:pPr>
      <w:ind w:firstLine="720"/>
      <w:widowControl w:val="off"/>
    </w:pPr>
    <w:rPr>
      <w:rFonts w:ascii="Arial" w:hAnsi="Arial"/>
    </w:rPr>
  </w:style>
  <w:style w:type="character" w:styleId="916" w:customStyle="1">
    <w:name w:val="ConsPlusNormal"/>
    <w:link w:val="915"/>
    <w:rPr>
      <w:rFonts w:ascii="Arial" w:hAnsi="Arial"/>
    </w:rPr>
  </w:style>
  <w:style w:type="paragraph" w:styleId="917" w:customStyle="1">
    <w:name w:val="WW8Num2z2"/>
    <w:link w:val="918"/>
  </w:style>
  <w:style w:type="character" w:styleId="918" w:customStyle="1">
    <w:name w:val="WW8Num2z2"/>
    <w:link w:val="917"/>
  </w:style>
  <w:style w:type="paragraph" w:styleId="919" w:customStyle="1">
    <w:name w:val="Символ нумерации"/>
    <w:link w:val="920"/>
  </w:style>
  <w:style w:type="character" w:styleId="920" w:customStyle="1">
    <w:name w:val="Символ нумерации"/>
    <w:link w:val="919"/>
  </w:style>
  <w:style w:type="paragraph" w:styleId="921">
    <w:name w:val="List"/>
    <w:basedOn w:val="1052"/>
    <w:link w:val="922"/>
  </w:style>
  <w:style w:type="character" w:styleId="922" w:customStyle="1">
    <w:name w:val="Список Знак"/>
    <w:basedOn w:val="1053"/>
    <w:link w:val="921"/>
    <w:rPr>
      <w:sz w:val="24"/>
    </w:rPr>
  </w:style>
  <w:style w:type="paragraph" w:styleId="923" w:customStyle="1">
    <w:name w:val="WW8Num3z3"/>
    <w:link w:val="924"/>
  </w:style>
  <w:style w:type="character" w:styleId="924" w:customStyle="1">
    <w:name w:val="WW8Num3z3"/>
    <w:link w:val="923"/>
  </w:style>
  <w:style w:type="paragraph" w:styleId="925" w:customStyle="1">
    <w:name w:val="WW8Num4z2"/>
    <w:link w:val="926"/>
  </w:style>
  <w:style w:type="character" w:styleId="926" w:customStyle="1">
    <w:name w:val="WW8Num4z2"/>
    <w:link w:val="925"/>
  </w:style>
  <w:style w:type="paragraph" w:styleId="927" w:customStyle="1">
    <w:name w:val="WW8Num1z1"/>
    <w:link w:val="928"/>
  </w:style>
  <w:style w:type="character" w:styleId="928" w:customStyle="1">
    <w:name w:val="WW8Num1z1"/>
    <w:link w:val="927"/>
  </w:style>
  <w:style w:type="paragraph" w:styleId="929" w:customStyle="1">
    <w:name w:val="WW- Знак"/>
    <w:link w:val="930"/>
    <w:rPr>
      <w:rFonts w:ascii="Segoe UI" w:hAnsi="Segoe UI"/>
      <w:sz w:val="18"/>
    </w:rPr>
  </w:style>
  <w:style w:type="character" w:styleId="930" w:customStyle="1">
    <w:name w:val="WW- Знак"/>
    <w:link w:val="929"/>
    <w:rPr>
      <w:rFonts w:ascii="Segoe UI" w:hAnsi="Segoe UI"/>
      <w:sz w:val="18"/>
    </w:rPr>
  </w:style>
  <w:style w:type="paragraph" w:styleId="931">
    <w:name w:val="toc 3"/>
    <w:next w:val="667"/>
    <w:link w:val="932"/>
    <w:uiPriority w:val="39"/>
    <w:pPr>
      <w:ind w:left="400"/>
    </w:pPr>
    <w:rPr>
      <w:rFonts w:ascii="XO Thames" w:hAnsi="XO Thames"/>
      <w:sz w:val="28"/>
    </w:rPr>
  </w:style>
  <w:style w:type="character" w:styleId="932" w:customStyle="1">
    <w:name w:val="Оглавление 3 Знак"/>
    <w:link w:val="931"/>
    <w:rPr>
      <w:rFonts w:ascii="XO Thames" w:hAnsi="XO Thames"/>
      <w:sz w:val="28"/>
    </w:rPr>
  </w:style>
  <w:style w:type="paragraph" w:styleId="933" w:customStyle="1">
    <w:name w:val="WW8Num5z7"/>
    <w:link w:val="934"/>
  </w:style>
  <w:style w:type="character" w:styleId="934" w:customStyle="1">
    <w:name w:val="WW8Num5z7"/>
    <w:link w:val="933"/>
  </w:style>
  <w:style w:type="paragraph" w:styleId="935">
    <w:name w:val="List Paragraph"/>
    <w:basedOn w:val="667"/>
    <w:link w:val="936"/>
    <w:qFormat/>
    <w:pPr>
      <w:contextualSpacing/>
      <w:ind w:left="720"/>
    </w:pPr>
  </w:style>
  <w:style w:type="character" w:styleId="936" w:customStyle="1">
    <w:name w:val="Абзац списка Знак"/>
    <w:basedOn w:val="833"/>
    <w:link w:val="935"/>
    <w:rPr>
      <w:sz w:val="24"/>
    </w:rPr>
  </w:style>
  <w:style w:type="paragraph" w:styleId="937" w:customStyle="1">
    <w:name w:val="WW8Num6z1"/>
    <w:link w:val="938"/>
  </w:style>
  <w:style w:type="character" w:styleId="938" w:customStyle="1">
    <w:name w:val="WW8Num6z1"/>
    <w:link w:val="937"/>
  </w:style>
  <w:style w:type="paragraph" w:styleId="939" w:customStyle="1">
    <w:name w:val="WW8Num4z5"/>
    <w:link w:val="940"/>
  </w:style>
  <w:style w:type="character" w:styleId="940" w:customStyle="1">
    <w:name w:val="WW8Num4z5"/>
    <w:link w:val="939"/>
  </w:style>
  <w:style w:type="paragraph" w:styleId="941" w:customStyle="1">
    <w:name w:val="ConsPlusNonformat"/>
    <w:link w:val="942"/>
    <w:rPr>
      <w:rFonts w:ascii="Courier New" w:hAnsi="Courier New"/>
    </w:rPr>
  </w:style>
  <w:style w:type="character" w:styleId="942" w:customStyle="1">
    <w:name w:val="ConsPlusNonformat"/>
    <w:link w:val="941"/>
    <w:rPr>
      <w:rFonts w:ascii="Courier New" w:hAnsi="Courier New"/>
    </w:rPr>
  </w:style>
  <w:style w:type="paragraph" w:styleId="943" w:customStyle="1">
    <w:name w:val="WW8Num2z1"/>
    <w:link w:val="944"/>
  </w:style>
  <w:style w:type="character" w:styleId="944" w:customStyle="1">
    <w:name w:val="WW8Num2z1"/>
    <w:link w:val="943"/>
  </w:style>
  <w:style w:type="paragraph" w:styleId="945" w:customStyle="1">
    <w:name w:val="Заголовок таблицы"/>
    <w:basedOn w:val="961"/>
    <w:link w:val="946"/>
    <w:pPr>
      <w:jc w:val="center"/>
    </w:pPr>
    <w:rPr>
      <w:b/>
    </w:rPr>
  </w:style>
  <w:style w:type="character" w:styleId="946" w:customStyle="1">
    <w:name w:val="Заголовок таблицы"/>
    <w:basedOn w:val="962"/>
    <w:link w:val="945"/>
    <w:rPr>
      <w:b/>
      <w:sz w:val="24"/>
    </w:rPr>
  </w:style>
  <w:style w:type="paragraph" w:styleId="947" w:customStyle="1">
    <w:name w:val="Название объекта3"/>
    <w:basedOn w:val="667"/>
    <w:link w:val="948"/>
    <w:pPr>
      <w:spacing w:before="120" w:after="120"/>
    </w:pPr>
    <w:rPr>
      <w:i/>
    </w:rPr>
  </w:style>
  <w:style w:type="character" w:styleId="948" w:customStyle="1">
    <w:name w:val="Название объекта3"/>
    <w:basedOn w:val="833"/>
    <w:link w:val="947"/>
    <w:rPr>
      <w:i/>
      <w:sz w:val="24"/>
    </w:rPr>
  </w:style>
  <w:style w:type="character" w:styleId="949" w:customStyle="1">
    <w:name w:val="Заголовок 5 Знак"/>
    <w:link w:val="672"/>
    <w:rPr>
      <w:rFonts w:ascii="XO Thames" w:hAnsi="XO Thames"/>
      <w:b/>
      <w:sz w:val="22"/>
    </w:rPr>
  </w:style>
  <w:style w:type="paragraph" w:styleId="950" w:customStyle="1">
    <w:name w:val="WW8Num1z0"/>
    <w:link w:val="951"/>
  </w:style>
  <w:style w:type="character" w:styleId="951" w:customStyle="1">
    <w:name w:val="WW8Num1z0"/>
    <w:link w:val="950"/>
  </w:style>
  <w:style w:type="character" w:styleId="952" w:customStyle="1">
    <w:name w:val="Заголовок 1 Знак"/>
    <w:basedOn w:val="833"/>
    <w:link w:val="668"/>
    <w:rPr>
      <w:b/>
      <w:sz w:val="36"/>
    </w:rPr>
  </w:style>
  <w:style w:type="paragraph" w:styleId="953" w:customStyle="1">
    <w:name w:val="WW8Num1z2"/>
    <w:link w:val="954"/>
  </w:style>
  <w:style w:type="character" w:styleId="954" w:customStyle="1">
    <w:name w:val="WW8Num1z2"/>
    <w:link w:val="953"/>
  </w:style>
  <w:style w:type="paragraph" w:styleId="955" w:customStyle="1">
    <w:name w:val="Гиперссылка1"/>
    <w:link w:val="956"/>
    <w:rPr>
      <w:color w:val="0000ff"/>
      <w:u w:val="single"/>
    </w:rPr>
  </w:style>
  <w:style w:type="character" w:styleId="956">
    <w:name w:val="Hyperlink"/>
    <w:link w:val="955"/>
    <w:rPr>
      <w:color w:val="0000ff"/>
      <w:u w:val="single"/>
    </w:rPr>
  </w:style>
  <w:style w:type="paragraph" w:styleId="957" w:customStyle="1">
    <w:name w:val="Footnote"/>
    <w:link w:val="958"/>
    <w:pPr>
      <w:ind w:firstLine="851"/>
      <w:jc w:val="both"/>
    </w:pPr>
    <w:rPr>
      <w:rFonts w:ascii="XO Thames" w:hAnsi="XO Thames"/>
      <w:sz w:val="22"/>
    </w:rPr>
  </w:style>
  <w:style w:type="character" w:styleId="958" w:customStyle="1">
    <w:name w:val="Footnote"/>
    <w:link w:val="957"/>
    <w:rPr>
      <w:rFonts w:ascii="XO Thames" w:hAnsi="XO Thames"/>
      <w:sz w:val="22"/>
    </w:rPr>
  </w:style>
  <w:style w:type="paragraph" w:styleId="959">
    <w:name w:val="toc 1"/>
    <w:next w:val="667"/>
    <w:link w:val="960"/>
    <w:uiPriority w:val="39"/>
    <w:rPr>
      <w:rFonts w:ascii="XO Thames" w:hAnsi="XO Thames"/>
      <w:b/>
      <w:sz w:val="28"/>
    </w:rPr>
  </w:style>
  <w:style w:type="character" w:styleId="960" w:customStyle="1">
    <w:name w:val="Оглавление 1 Знак"/>
    <w:link w:val="959"/>
    <w:rPr>
      <w:rFonts w:ascii="XO Thames" w:hAnsi="XO Thames"/>
      <w:b/>
      <w:sz w:val="28"/>
    </w:rPr>
  </w:style>
  <w:style w:type="paragraph" w:styleId="961" w:customStyle="1">
    <w:name w:val="Содержимое таблицы"/>
    <w:basedOn w:val="667"/>
    <w:link w:val="962"/>
  </w:style>
  <w:style w:type="character" w:styleId="962" w:customStyle="1">
    <w:name w:val="Содержимое таблицы"/>
    <w:basedOn w:val="833"/>
    <w:link w:val="961"/>
    <w:rPr>
      <w:sz w:val="24"/>
    </w:rPr>
  </w:style>
  <w:style w:type="paragraph" w:styleId="963" w:customStyle="1">
    <w:name w:val="Header and Footer"/>
    <w:link w:val="964"/>
    <w:pPr>
      <w:jc w:val="both"/>
    </w:pPr>
    <w:rPr>
      <w:rFonts w:ascii="XO Thames" w:hAnsi="XO Thames"/>
    </w:rPr>
  </w:style>
  <w:style w:type="character" w:styleId="964" w:customStyle="1">
    <w:name w:val="Header and Footer"/>
    <w:link w:val="963"/>
    <w:rPr>
      <w:rFonts w:ascii="XO Thames" w:hAnsi="XO Thames"/>
    </w:rPr>
  </w:style>
  <w:style w:type="paragraph" w:styleId="965" w:customStyle="1">
    <w:name w:val="WW8Num6z4"/>
    <w:link w:val="966"/>
  </w:style>
  <w:style w:type="character" w:styleId="966" w:customStyle="1">
    <w:name w:val="WW8Num6z4"/>
    <w:link w:val="965"/>
  </w:style>
  <w:style w:type="paragraph" w:styleId="967" w:customStyle="1">
    <w:name w:val="WW8Num2z3"/>
    <w:link w:val="968"/>
  </w:style>
  <w:style w:type="character" w:styleId="968" w:customStyle="1">
    <w:name w:val="WW8Num2z3"/>
    <w:link w:val="967"/>
  </w:style>
  <w:style w:type="paragraph" w:styleId="969" w:customStyle="1">
    <w:name w:val="WW8Num1z8"/>
    <w:link w:val="970"/>
  </w:style>
  <w:style w:type="character" w:styleId="970" w:customStyle="1">
    <w:name w:val="WW8Num1z8"/>
    <w:link w:val="969"/>
  </w:style>
  <w:style w:type="paragraph" w:styleId="971" w:customStyle="1">
    <w:name w:val="WW8Num4z1"/>
    <w:link w:val="972"/>
  </w:style>
  <w:style w:type="character" w:styleId="972" w:customStyle="1">
    <w:name w:val="WW8Num4z1"/>
    <w:link w:val="971"/>
  </w:style>
  <w:style w:type="paragraph" w:styleId="973" w:customStyle="1">
    <w:name w:val="WW8Num3z0"/>
    <w:link w:val="974"/>
  </w:style>
  <w:style w:type="character" w:styleId="974" w:customStyle="1">
    <w:name w:val="WW8Num3z0"/>
    <w:link w:val="973"/>
  </w:style>
  <w:style w:type="paragraph" w:styleId="975" w:customStyle="1">
    <w:name w:val="WW8Num4z0"/>
    <w:link w:val="976"/>
  </w:style>
  <w:style w:type="character" w:styleId="976" w:customStyle="1">
    <w:name w:val="WW8Num4z0"/>
    <w:link w:val="975"/>
  </w:style>
  <w:style w:type="paragraph" w:styleId="977">
    <w:name w:val="toc 9"/>
    <w:next w:val="667"/>
    <w:link w:val="978"/>
    <w:uiPriority w:val="39"/>
    <w:pPr>
      <w:ind w:left="1600"/>
    </w:pPr>
    <w:rPr>
      <w:rFonts w:ascii="XO Thames" w:hAnsi="XO Thames"/>
      <w:sz w:val="28"/>
    </w:rPr>
  </w:style>
  <w:style w:type="character" w:styleId="978" w:customStyle="1">
    <w:name w:val="Оглавление 9 Знак"/>
    <w:link w:val="977"/>
    <w:rPr>
      <w:rFonts w:ascii="XO Thames" w:hAnsi="XO Thames"/>
      <w:sz w:val="28"/>
    </w:rPr>
  </w:style>
  <w:style w:type="paragraph" w:styleId="979" w:customStyle="1">
    <w:name w:val="WW8Num5z0"/>
    <w:link w:val="980"/>
  </w:style>
  <w:style w:type="character" w:styleId="980" w:customStyle="1">
    <w:name w:val="WW8Num5z0"/>
    <w:link w:val="979"/>
  </w:style>
  <w:style w:type="paragraph" w:styleId="981" w:customStyle="1">
    <w:name w:val="Основной шрифт абзаца2"/>
  </w:style>
  <w:style w:type="paragraph" w:styleId="982">
    <w:name w:val="Balloon Text"/>
    <w:basedOn w:val="667"/>
    <w:link w:val="983"/>
    <w:rPr>
      <w:rFonts w:ascii="Segoe UI" w:hAnsi="Segoe UI"/>
      <w:sz w:val="18"/>
    </w:rPr>
  </w:style>
  <w:style w:type="character" w:styleId="983" w:customStyle="1">
    <w:name w:val="Текст выноски Знак"/>
    <w:basedOn w:val="833"/>
    <w:link w:val="982"/>
    <w:rPr>
      <w:rFonts w:ascii="Segoe UI" w:hAnsi="Segoe UI"/>
      <w:sz w:val="18"/>
    </w:rPr>
  </w:style>
  <w:style w:type="paragraph" w:styleId="984" w:customStyle="1">
    <w:name w:val="ConsPlusTitlePage"/>
    <w:link w:val="985"/>
    <w:rPr>
      <w:rFonts w:ascii="Tahoma" w:hAnsi="Tahoma"/>
    </w:rPr>
  </w:style>
  <w:style w:type="character" w:styleId="985" w:customStyle="1">
    <w:name w:val="ConsPlusTitlePage"/>
    <w:link w:val="984"/>
    <w:rPr>
      <w:rFonts w:ascii="Tahoma" w:hAnsi="Tahoma"/>
    </w:rPr>
  </w:style>
  <w:style w:type="paragraph" w:styleId="986" w:customStyle="1">
    <w:name w:val="WW8Num6z6"/>
    <w:link w:val="987"/>
  </w:style>
  <w:style w:type="character" w:styleId="987" w:customStyle="1">
    <w:name w:val="WW8Num6z6"/>
    <w:link w:val="986"/>
  </w:style>
  <w:style w:type="paragraph" w:styleId="988" w:customStyle="1">
    <w:name w:val="ConsPlusCell"/>
    <w:link w:val="989"/>
    <w:rPr>
      <w:rFonts w:ascii="Courier New" w:hAnsi="Courier New"/>
    </w:rPr>
  </w:style>
  <w:style w:type="character" w:styleId="989" w:customStyle="1">
    <w:name w:val="ConsPlusCell"/>
    <w:link w:val="988"/>
    <w:rPr>
      <w:rFonts w:ascii="Courier New" w:hAnsi="Courier New"/>
    </w:rPr>
  </w:style>
  <w:style w:type="paragraph" w:styleId="990">
    <w:name w:val="toc 8"/>
    <w:next w:val="667"/>
    <w:link w:val="991"/>
    <w:uiPriority w:val="39"/>
    <w:pPr>
      <w:ind w:left="1400"/>
    </w:pPr>
    <w:rPr>
      <w:rFonts w:ascii="XO Thames" w:hAnsi="XO Thames"/>
      <w:sz w:val="28"/>
    </w:rPr>
  </w:style>
  <w:style w:type="character" w:styleId="991" w:customStyle="1">
    <w:name w:val="Оглавление 8 Знак"/>
    <w:link w:val="990"/>
    <w:rPr>
      <w:rFonts w:ascii="XO Thames" w:hAnsi="XO Thames"/>
      <w:sz w:val="28"/>
    </w:rPr>
  </w:style>
  <w:style w:type="paragraph" w:styleId="992" w:customStyle="1">
    <w:name w:val="Основной шрифт абзаца5"/>
    <w:link w:val="993"/>
  </w:style>
  <w:style w:type="character" w:styleId="993" w:customStyle="1">
    <w:name w:val="Основной шрифт абзаца5"/>
    <w:link w:val="992"/>
  </w:style>
  <w:style w:type="paragraph" w:styleId="994" w:customStyle="1">
    <w:name w:val="Основной шрифт абзаца6"/>
    <w:link w:val="995"/>
  </w:style>
  <w:style w:type="character" w:styleId="995" w:customStyle="1">
    <w:name w:val="Основной шрифт абзаца6"/>
    <w:link w:val="994"/>
  </w:style>
  <w:style w:type="paragraph" w:styleId="996" w:customStyle="1">
    <w:name w:val="Указатель5"/>
    <w:basedOn w:val="667"/>
    <w:link w:val="997"/>
  </w:style>
  <w:style w:type="character" w:styleId="997" w:customStyle="1">
    <w:name w:val="Указатель5"/>
    <w:basedOn w:val="833"/>
    <w:link w:val="996"/>
    <w:rPr>
      <w:sz w:val="24"/>
    </w:rPr>
  </w:style>
  <w:style w:type="paragraph" w:styleId="998" w:customStyle="1">
    <w:name w:val="WW8Num3z6"/>
    <w:link w:val="999"/>
  </w:style>
  <w:style w:type="character" w:styleId="999" w:customStyle="1">
    <w:name w:val="WW8Num3z6"/>
    <w:link w:val="998"/>
  </w:style>
  <w:style w:type="paragraph" w:styleId="1000" w:customStyle="1">
    <w:name w:val="WW- Знак2"/>
    <w:link w:val="1001"/>
    <w:rPr>
      <w:sz w:val="24"/>
    </w:rPr>
  </w:style>
  <w:style w:type="character" w:styleId="1001" w:customStyle="1">
    <w:name w:val="WW- Знак2"/>
    <w:link w:val="1000"/>
    <w:rPr>
      <w:sz w:val="24"/>
    </w:rPr>
  </w:style>
  <w:style w:type="paragraph" w:styleId="1002" w:customStyle="1">
    <w:name w:val="Указатель1"/>
    <w:basedOn w:val="667"/>
    <w:link w:val="1003"/>
  </w:style>
  <w:style w:type="character" w:styleId="1003" w:customStyle="1">
    <w:name w:val="Указатель1"/>
    <w:basedOn w:val="833"/>
    <w:link w:val="1002"/>
    <w:rPr>
      <w:sz w:val="24"/>
    </w:rPr>
  </w:style>
  <w:style w:type="paragraph" w:styleId="1004" w:customStyle="1">
    <w:name w:val="Основной шрифт абзаца4"/>
    <w:link w:val="1005"/>
  </w:style>
  <w:style w:type="character" w:styleId="1005" w:customStyle="1">
    <w:name w:val="Основной шрифт абзаца4"/>
    <w:link w:val="1004"/>
  </w:style>
  <w:style w:type="paragraph" w:styleId="1006">
    <w:name w:val="toc 5"/>
    <w:next w:val="667"/>
    <w:link w:val="1007"/>
    <w:uiPriority w:val="39"/>
    <w:pPr>
      <w:ind w:left="800"/>
    </w:pPr>
    <w:rPr>
      <w:rFonts w:ascii="XO Thames" w:hAnsi="XO Thames"/>
      <w:sz w:val="28"/>
    </w:rPr>
  </w:style>
  <w:style w:type="character" w:styleId="1007" w:customStyle="1">
    <w:name w:val="Оглавление 5 Знак"/>
    <w:link w:val="1006"/>
    <w:rPr>
      <w:rFonts w:ascii="XO Thames" w:hAnsi="XO Thames"/>
      <w:sz w:val="28"/>
    </w:rPr>
  </w:style>
  <w:style w:type="paragraph" w:styleId="1008" w:customStyle="1">
    <w:name w:val="WW8Num3z8"/>
    <w:link w:val="1009"/>
  </w:style>
  <w:style w:type="character" w:styleId="1009" w:customStyle="1">
    <w:name w:val="WW8Num3z8"/>
    <w:link w:val="1008"/>
  </w:style>
  <w:style w:type="paragraph" w:styleId="1010" w:customStyle="1">
    <w:name w:val="WW8Num3z5"/>
    <w:link w:val="1011"/>
  </w:style>
  <w:style w:type="character" w:styleId="1011" w:customStyle="1">
    <w:name w:val="WW8Num3z5"/>
    <w:link w:val="1010"/>
  </w:style>
  <w:style w:type="paragraph" w:styleId="1012" w:customStyle="1">
    <w:name w:val="WW8Num4z6"/>
    <w:link w:val="1013"/>
  </w:style>
  <w:style w:type="character" w:styleId="1013" w:customStyle="1">
    <w:name w:val="WW8Num4z6"/>
    <w:link w:val="1012"/>
  </w:style>
  <w:style w:type="paragraph" w:styleId="1014" w:customStyle="1">
    <w:name w:val="Указатель4"/>
    <w:basedOn w:val="667"/>
    <w:link w:val="1015"/>
  </w:style>
  <w:style w:type="character" w:styleId="1015" w:customStyle="1">
    <w:name w:val="Указатель4"/>
    <w:basedOn w:val="833"/>
    <w:link w:val="1014"/>
    <w:rPr>
      <w:sz w:val="24"/>
    </w:rPr>
  </w:style>
  <w:style w:type="paragraph" w:styleId="1016" w:customStyle="1">
    <w:name w:val="Гиперссылка1"/>
    <w:link w:val="1017"/>
    <w:rPr>
      <w:color w:val="000080"/>
      <w:u w:val="single"/>
    </w:rPr>
  </w:style>
  <w:style w:type="character" w:styleId="1017" w:customStyle="1">
    <w:name w:val="Гиперссылка1"/>
    <w:link w:val="1016"/>
    <w:rPr>
      <w:color w:val="000080"/>
      <w:u w:val="single"/>
    </w:rPr>
  </w:style>
  <w:style w:type="paragraph" w:styleId="1018" w:customStyle="1">
    <w:name w:val="WW8Num5z2"/>
    <w:link w:val="1019"/>
  </w:style>
  <w:style w:type="character" w:styleId="1019" w:customStyle="1">
    <w:name w:val="WW8Num5z2"/>
    <w:link w:val="1018"/>
  </w:style>
  <w:style w:type="paragraph" w:styleId="1020" w:customStyle="1">
    <w:name w:val="Основной шрифт абзаца2"/>
    <w:link w:val="1021"/>
  </w:style>
  <w:style w:type="character" w:styleId="1021" w:customStyle="1">
    <w:name w:val="Основной шрифт абзаца2"/>
    <w:link w:val="1020"/>
  </w:style>
  <w:style w:type="paragraph" w:styleId="1022" w:customStyle="1">
    <w:name w:val="Название объекта2"/>
    <w:basedOn w:val="667"/>
    <w:link w:val="1023"/>
    <w:pPr>
      <w:spacing w:before="120" w:after="120"/>
    </w:pPr>
    <w:rPr>
      <w:i/>
    </w:rPr>
  </w:style>
  <w:style w:type="character" w:styleId="1023" w:customStyle="1">
    <w:name w:val="Название объекта2"/>
    <w:basedOn w:val="833"/>
    <w:link w:val="1022"/>
    <w:rPr>
      <w:i/>
      <w:sz w:val="24"/>
    </w:rPr>
  </w:style>
  <w:style w:type="paragraph" w:styleId="1024" w:customStyle="1">
    <w:name w:val="WW8Num2z4"/>
    <w:link w:val="1025"/>
  </w:style>
  <w:style w:type="character" w:styleId="1025" w:customStyle="1">
    <w:name w:val="WW8Num2z4"/>
    <w:link w:val="1024"/>
  </w:style>
  <w:style w:type="paragraph" w:styleId="1026" w:customStyle="1">
    <w:name w:val="WW8Num3z7"/>
    <w:link w:val="1027"/>
  </w:style>
  <w:style w:type="character" w:styleId="1027" w:customStyle="1">
    <w:name w:val="WW8Num3z7"/>
    <w:link w:val="1026"/>
  </w:style>
  <w:style w:type="paragraph" w:styleId="1028">
    <w:name w:val="Subtitle"/>
    <w:next w:val="667"/>
    <w:link w:val="1029"/>
    <w:uiPriority w:val="11"/>
    <w:qFormat/>
    <w:pPr>
      <w:jc w:val="both"/>
    </w:pPr>
    <w:rPr>
      <w:rFonts w:ascii="XO Thames" w:hAnsi="XO Thames"/>
      <w:i/>
      <w:sz w:val="24"/>
    </w:rPr>
  </w:style>
  <w:style w:type="character" w:styleId="1029" w:customStyle="1">
    <w:name w:val="Подзаголовок Знак"/>
    <w:link w:val="1028"/>
    <w:rPr>
      <w:rFonts w:ascii="XO Thames" w:hAnsi="XO Thames"/>
      <w:i/>
      <w:sz w:val="24"/>
    </w:rPr>
  </w:style>
  <w:style w:type="paragraph" w:styleId="1030" w:customStyle="1">
    <w:name w:val="WW8Num5z4"/>
    <w:link w:val="1031"/>
  </w:style>
  <w:style w:type="character" w:styleId="1031" w:customStyle="1">
    <w:name w:val="WW8Num5z4"/>
    <w:link w:val="1030"/>
  </w:style>
  <w:style w:type="paragraph" w:styleId="1032" w:customStyle="1">
    <w:name w:val="WW8Num1z3"/>
    <w:link w:val="1033"/>
  </w:style>
  <w:style w:type="character" w:styleId="1033" w:customStyle="1">
    <w:name w:val="WW8Num1z3"/>
    <w:link w:val="1032"/>
  </w:style>
  <w:style w:type="paragraph" w:styleId="1034">
    <w:name w:val="Title"/>
    <w:basedOn w:val="667"/>
    <w:next w:val="1052"/>
    <w:link w:val="1035"/>
    <w:uiPriority w:val="10"/>
    <w:qFormat/>
    <w:pPr>
      <w:keepNext/>
      <w:spacing w:before="240" w:after="120"/>
    </w:pPr>
    <w:rPr>
      <w:rFonts w:ascii="Liberation Sans" w:hAnsi="Liberation Sans"/>
      <w:sz w:val="28"/>
    </w:rPr>
  </w:style>
  <w:style w:type="character" w:styleId="1035" w:customStyle="1">
    <w:name w:val="Название Знак"/>
    <w:basedOn w:val="833"/>
    <w:link w:val="1034"/>
    <w:rPr>
      <w:rFonts w:ascii="Liberation Sans" w:hAnsi="Liberation Sans"/>
      <w:sz w:val="28"/>
    </w:rPr>
  </w:style>
  <w:style w:type="paragraph" w:styleId="1036" w:customStyle="1">
    <w:name w:val="Заголовок2"/>
    <w:basedOn w:val="667"/>
    <w:next w:val="1052"/>
    <w:link w:val="1037"/>
    <w:pPr>
      <w:keepNext/>
      <w:spacing w:before="240" w:after="120"/>
    </w:pPr>
    <w:rPr>
      <w:rFonts w:ascii="Liberation Sans" w:hAnsi="Liberation Sans"/>
      <w:sz w:val="28"/>
    </w:rPr>
  </w:style>
  <w:style w:type="character" w:styleId="1037" w:customStyle="1">
    <w:name w:val="Заголовок2"/>
    <w:basedOn w:val="833"/>
    <w:link w:val="1036"/>
    <w:rPr>
      <w:rFonts w:ascii="Liberation Sans" w:hAnsi="Liberation Sans"/>
      <w:sz w:val="28"/>
    </w:rPr>
  </w:style>
  <w:style w:type="character" w:styleId="1038" w:customStyle="1">
    <w:name w:val="Заголовок 4 Знак"/>
    <w:link w:val="671"/>
    <w:rPr>
      <w:rFonts w:ascii="XO Thames" w:hAnsi="XO Thames"/>
      <w:b/>
      <w:sz w:val="24"/>
    </w:rPr>
  </w:style>
  <w:style w:type="paragraph" w:styleId="1039" w:customStyle="1">
    <w:name w:val="ConsPlusDocList"/>
    <w:link w:val="1040"/>
    <w:rPr>
      <w:rFonts w:ascii="Courier New" w:hAnsi="Courier New"/>
    </w:rPr>
  </w:style>
  <w:style w:type="character" w:styleId="1040" w:customStyle="1">
    <w:name w:val="ConsPlusDocList"/>
    <w:link w:val="1039"/>
    <w:rPr>
      <w:rFonts w:ascii="Courier New" w:hAnsi="Courier New"/>
    </w:rPr>
  </w:style>
  <w:style w:type="paragraph" w:styleId="1041" w:customStyle="1">
    <w:name w:val="WW8Num5z5"/>
    <w:link w:val="1042"/>
  </w:style>
  <w:style w:type="character" w:styleId="1042" w:customStyle="1">
    <w:name w:val="WW8Num5z5"/>
    <w:link w:val="1041"/>
  </w:style>
  <w:style w:type="paragraph" w:styleId="1043" w:customStyle="1">
    <w:name w:val="Заголовок1"/>
    <w:basedOn w:val="667"/>
    <w:next w:val="1052"/>
    <w:link w:val="1044"/>
    <w:pPr>
      <w:keepNext/>
      <w:spacing w:before="240" w:after="120"/>
    </w:pPr>
    <w:rPr>
      <w:rFonts w:ascii="Liberation Sans" w:hAnsi="Liberation Sans"/>
      <w:sz w:val="28"/>
    </w:rPr>
  </w:style>
  <w:style w:type="character" w:styleId="1044" w:customStyle="1">
    <w:name w:val="Заголовок1"/>
    <w:basedOn w:val="833"/>
    <w:link w:val="1043"/>
    <w:rPr>
      <w:rFonts w:ascii="Liberation Sans" w:hAnsi="Liberation Sans"/>
      <w:sz w:val="28"/>
    </w:rPr>
  </w:style>
  <w:style w:type="character" w:styleId="1045" w:customStyle="1">
    <w:name w:val="Заголовок 2 Знак"/>
    <w:basedOn w:val="1037"/>
    <w:link w:val="669"/>
    <w:rPr>
      <w:rFonts w:ascii="Liberation Sans" w:hAnsi="Liberation Sans"/>
      <w:b/>
      <w:sz w:val="32"/>
    </w:rPr>
  </w:style>
  <w:style w:type="paragraph" w:styleId="1046">
    <w:name w:val="Header"/>
    <w:basedOn w:val="667"/>
    <w:link w:val="1047"/>
  </w:style>
  <w:style w:type="character" w:styleId="1047" w:customStyle="1">
    <w:name w:val="Верхний колонтитул Знак"/>
    <w:basedOn w:val="833"/>
    <w:link w:val="1046"/>
    <w:rPr>
      <w:sz w:val="24"/>
    </w:rPr>
  </w:style>
  <w:style w:type="paragraph" w:styleId="1048">
    <w:name w:val="Footer"/>
    <w:basedOn w:val="667"/>
    <w:link w:val="1049"/>
  </w:style>
  <w:style w:type="character" w:styleId="1049" w:customStyle="1">
    <w:name w:val="Нижний колонтитул Знак"/>
    <w:basedOn w:val="833"/>
    <w:link w:val="1048"/>
    <w:rPr>
      <w:sz w:val="24"/>
    </w:rPr>
  </w:style>
  <w:style w:type="paragraph" w:styleId="1050" w:customStyle="1">
    <w:name w:val="WW8Num5z1"/>
    <w:link w:val="1051"/>
  </w:style>
  <w:style w:type="character" w:styleId="1051" w:customStyle="1">
    <w:name w:val="WW8Num5z1"/>
    <w:link w:val="1050"/>
  </w:style>
  <w:style w:type="paragraph" w:styleId="1052">
    <w:name w:val="Body Text"/>
    <w:basedOn w:val="667"/>
    <w:link w:val="1053"/>
    <w:pPr>
      <w:spacing w:after="140" w:line="288" w:lineRule="auto"/>
    </w:pPr>
  </w:style>
  <w:style w:type="character" w:styleId="1053" w:customStyle="1">
    <w:name w:val="Основной текст Знак"/>
    <w:basedOn w:val="833"/>
    <w:link w:val="1052"/>
    <w:rPr>
      <w:sz w:val="24"/>
    </w:rPr>
  </w:style>
  <w:style w:type="paragraph" w:styleId="1054" w:customStyle="1">
    <w:name w:val="Обычный1"/>
    <w:link w:val="1055"/>
    <w:rPr>
      <w:sz w:val="24"/>
    </w:rPr>
  </w:style>
  <w:style w:type="character" w:styleId="1055" w:customStyle="1">
    <w:name w:val="Обычный1"/>
    <w:link w:val="1054"/>
    <w:rPr>
      <w:sz w:val="24"/>
    </w:rPr>
  </w:style>
  <w:style w:type="paragraph" w:styleId="1056" w:customStyle="1">
    <w:name w:val="WW8Num6z2"/>
    <w:link w:val="1057"/>
  </w:style>
  <w:style w:type="character" w:styleId="1057" w:customStyle="1">
    <w:name w:val="WW8Num6z2"/>
    <w:link w:val="1056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Arial"/>
        <a:cs typeface="Arial"/>
      </a:majorFont>
      <a:minorFont>
        <a:latin typeface="XO Thame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В. Плотников</dc:creator>
  <cp:lastModifiedBy>sa_burova</cp:lastModifiedBy>
  <cp:revision>744</cp:revision>
  <dcterms:created xsi:type="dcterms:W3CDTF">2025-04-07T08:46:00Z</dcterms:created>
  <dcterms:modified xsi:type="dcterms:W3CDTF">2025-06-19T09:43:30Z</dcterms:modified>
</cp:coreProperties>
</file>