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/>
          <w:bCs/>
          <w:i/>
          <w:color w:val="ff0000"/>
          <w:sz w:val="28"/>
          <w:szCs w:val="28"/>
          <w:highlight w:val="none"/>
        </w:rPr>
      </w:pPr>
      <w:r>
        <w:rPr>
          <w:b/>
          <w:bCs/>
          <w:i/>
          <w:color w:val="ff0000"/>
          <w:sz w:val="28"/>
          <w:szCs w:val="28"/>
          <w:highlight w:val="none"/>
        </w:rPr>
      </w:r>
      <w:r>
        <w:rPr>
          <w:b/>
          <w:bCs/>
          <w:i/>
          <w:color w:val="ff0000"/>
          <w:sz w:val="28"/>
          <w:szCs w:val="28"/>
          <w:highlight w:val="none"/>
        </w:rPr>
      </w:r>
      <w:r>
        <w:rPr>
          <w:b/>
          <w:bCs/>
          <w:i/>
          <w:color w:val="ff0000"/>
          <w:sz w:val="28"/>
          <w:szCs w:val="28"/>
          <w:highlight w:val="none"/>
        </w:rPr>
      </w:r>
    </w:p>
    <w:p>
      <w:pPr>
        <w:jc w:val="right"/>
        <w:rPr>
          <w:b/>
          <w:bCs/>
          <w:i/>
          <w:color w:val="ff0000"/>
          <w:sz w:val="28"/>
          <w:szCs w:val="28"/>
          <w:highlight w:val="none"/>
        </w:rPr>
      </w:pPr>
      <w:r>
        <w:rPr>
          <w:b/>
          <w:i/>
          <w:iCs/>
          <w:color w:val="ff0000"/>
          <w:sz w:val="28"/>
          <w:highlight w:val="none"/>
        </w:rPr>
      </w:r>
      <w:r>
        <w:rPr>
          <w:b/>
          <w:bCs/>
          <w:i/>
          <w:color w:val="ff0000"/>
          <w:sz w:val="28"/>
          <w:szCs w:val="28"/>
          <w:highlight w:val="none"/>
        </w:rPr>
      </w:r>
      <w:r>
        <w:rPr>
          <w:b/>
          <w:bCs/>
          <w:i/>
          <w:color w:val="ff0000"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</w:rPr>
        <w:t xml:space="preserve">ПОВЕСТКА ДНЯ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сороковой</w:t>
      </w:r>
      <w:r>
        <w:rPr>
          <w:b/>
          <w:sz w:val="28"/>
        </w:rPr>
        <w:t xml:space="preserve"> сессия Совета депутатов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i/>
          <w:sz w:val="28"/>
        </w:rPr>
      </w:pPr>
      <w:r>
        <w:rPr>
          <w:b/>
          <w:sz w:val="28"/>
        </w:rPr>
        <w:t xml:space="preserve">Новосибирского района Новосибирской области четвёртого созыва  </w:t>
      </w:r>
      <w:r>
        <w:rPr>
          <w:b/>
          <w:i/>
          <w:sz w:val="28"/>
        </w:rPr>
      </w:r>
      <w:r>
        <w:rPr>
          <w:b/>
          <w:i/>
          <w:sz w:val="28"/>
        </w:rPr>
      </w:r>
    </w:p>
    <w:p>
      <w:pPr>
        <w:jc w:val="right"/>
        <w:rPr>
          <w:b/>
          <w:i/>
          <w:sz w:val="28"/>
        </w:rPr>
      </w:pPr>
      <w:r>
        <w:rPr>
          <w:b/>
          <w:i/>
          <w:sz w:val="28"/>
        </w:rPr>
      </w:r>
      <w:r>
        <w:rPr>
          <w:b/>
          <w:i/>
          <w:sz w:val="28"/>
        </w:rPr>
      </w:r>
      <w:r>
        <w:rPr>
          <w:b/>
          <w:i/>
          <w:sz w:val="28"/>
        </w:rPr>
      </w:r>
    </w:p>
    <w:p>
      <w:pPr>
        <w:jc w:val="right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 </w:t>
      </w:r>
      <w:r>
        <w:rPr>
          <w:b/>
          <w:color w:val="000000" w:themeColor="text1"/>
          <w:sz w:val="28"/>
        </w:rPr>
        <w:t xml:space="preserve"> «17» апреля 2025</w:t>
      </w:r>
      <w:r>
        <w:rPr>
          <w:b/>
          <w:color w:val="000000" w:themeColor="text1"/>
          <w:sz w:val="28"/>
        </w:rPr>
        <w:t xml:space="preserve"> г</w:t>
      </w:r>
      <w:r>
        <w:rPr>
          <w:b/>
          <w:color w:val="000000" w:themeColor="text1"/>
          <w:sz w:val="28"/>
        </w:rPr>
        <w:t xml:space="preserve">.</w:t>
      </w:r>
      <w:r>
        <w:rPr>
          <w:b/>
          <w:color w:val="000000" w:themeColor="text1"/>
          <w:sz w:val="28"/>
        </w:rPr>
      </w:r>
      <w:r>
        <w:rPr>
          <w:b/>
          <w:color w:val="000000" w:themeColor="text1"/>
          <w:sz w:val="28"/>
        </w:rPr>
      </w:r>
    </w:p>
    <w:p>
      <w:pPr>
        <w:jc w:val="center"/>
        <w:rPr>
          <w:b/>
          <w:sz w:val="32"/>
        </w:rPr>
      </w:pPr>
      <w:r>
        <w:rPr>
          <w:b/>
          <w:sz w:val="28"/>
        </w:rPr>
        <w:t xml:space="preserve">                                                                                                                     10 час. 00 мин.</w:t>
      </w:r>
      <w:r>
        <w:rPr>
          <w:b/>
          <w:sz w:val="32"/>
        </w:rPr>
      </w:r>
      <w:r>
        <w:rPr>
          <w:b/>
          <w:sz w:val="32"/>
        </w:rPr>
      </w:r>
    </w:p>
    <w:p>
      <w:pPr>
        <w:jc w:val="right"/>
        <w:rPr>
          <w:b/>
          <w:sz w:val="28"/>
        </w:rPr>
      </w:pPr>
      <w:r>
        <w:rPr>
          <w:b/>
          <w:sz w:val="28"/>
        </w:rPr>
        <w:t xml:space="preserve">Актовый зал администрации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right"/>
        <w:rPr>
          <w:b/>
          <w:sz w:val="28"/>
        </w:rPr>
      </w:pPr>
      <w:r>
        <w:rPr>
          <w:b/>
          <w:sz w:val="28"/>
        </w:rPr>
        <w:t xml:space="preserve">Новосибирского района Новосибирской области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right"/>
        <w:rPr>
          <w:b/>
        </w:rPr>
      </w:pPr>
      <w:r>
        <w:rPr>
          <w:b/>
          <w:sz w:val="28"/>
        </w:rPr>
        <w:t xml:space="preserve">(г. Новосибирск, ул. Коммунистическая, 33а, 4 этаж)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jc w:val="righ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10913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8787"/>
      </w:tblGrid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1.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1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Об утверждении Положения о муниципальном земельном контроле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в границах Новосибирского района Новосибирской области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и признании утратившими силу некоторых решений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Совета депутатов Новосибирского района.</w:t>
            </w:r>
            <w:r>
              <w:rPr>
                <w:b/>
                <w:bCs/>
                <w:color w:val="000000"/>
                <w:sz w:val="26"/>
                <w:szCs w:val="26"/>
              </w:rPr>
            </w:r>
            <w:r>
              <w:rPr>
                <w:b/>
                <w:bCs/>
                <w:color w:val="000000"/>
                <w:sz w:val="26"/>
                <w:szCs w:val="26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Доклад: Соколова Наталья Васильевна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 - начальник управления имущественных и земельных отношений администрации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Содоклад: Жерздева Марина Борисовна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 – председатель постоянной комиссии по аграрным вопросам, экологии и землепользованию Совета депутатов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2.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2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решение Совета депутатов Новосибирского района Новосибирской области от 19.12.2024 г.  № 2 «О бюджете Новосибирского района Новосибирской области на 2025 год и плановый период 2026 и 2027 годов».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tabs>
                <w:tab w:val="left" w:pos="0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Доклад: Афонин Алексей Анатольевич – </w:t>
            </w:r>
            <w:r>
              <w:rPr>
                <w:sz w:val="26"/>
                <w:szCs w:val="26"/>
              </w:rPr>
              <w:t xml:space="preserve">начальник управления финансов и налоговой политики Новосибирского района Новосибирской области.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Содоклад: Соболев Александр Михайлович</w:t>
            </w:r>
            <w:r>
              <w:rPr>
                <w:sz w:val="26"/>
                <w:szCs w:val="26"/>
              </w:rP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3.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3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признании утратившим силу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решения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Совета депутатов Новосибирского района </w:t>
              <w:br/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Новосибирской области от 11.11.2021 г. № 10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«Об утверждении Положения о муниципальном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лесном контроле в границах Новосибирского района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Новосибирской области».</w:t>
            </w:r>
            <w:r>
              <w:rPr>
                <w:b/>
                <w:bCs/>
                <w:color w:val="000000"/>
                <w:sz w:val="26"/>
                <w:szCs w:val="26"/>
              </w:rPr>
            </w:r>
            <w:r>
              <w:rPr>
                <w:b/>
                <w:bCs/>
                <w:color w:val="000000"/>
                <w:sz w:val="26"/>
                <w:szCs w:val="26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Доклад: Антонов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Антон Владимирович –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заместитель главы администрации Новосибирского района Новосибирской области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Содоклад: Жерздева Марина Борисовна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 – председатель постоянной комиссии по аграрным вопросам, экологии и землепользованию Совета депутатов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4.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  <w:r>
              <w:rPr>
                <w:sz w:val="26"/>
                <w:szCs w:val="26"/>
                <w:highlight w:val="yellow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4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 w:val="0"/>
                <w:bCs w:val="0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О 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признании некоторых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решений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Совета депутатов Новосибирского района </w:t>
            </w:r>
            <w:r>
              <w:rPr>
                <w:b w:val="0"/>
                <w:bCs w:val="0"/>
                <w:color w:val="000000"/>
                <w:sz w:val="26"/>
                <w:szCs w:val="26"/>
              </w:rPr>
              <w:t xml:space="preserve">Новосибирской области утратившими си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лу. (ООТ).</w:t>
            </w:r>
            <w:r>
              <w:rPr>
                <w:b/>
                <w:bCs/>
                <w:color w:val="000000"/>
                <w:sz w:val="26"/>
                <w:szCs w:val="26"/>
              </w:rPr>
            </w:r>
            <w:r>
              <w:rPr>
                <w:b/>
                <w:bCs/>
                <w:color w:val="000000"/>
                <w:sz w:val="26"/>
                <w:szCs w:val="26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Доклад: Антонов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Антон Владимирович –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заместитель главы администрации Новосибирского района Новосибирской области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Содоклад: Жерздева Марина Борисовна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 – председатель постоянной комиссии по аграрным вопросам, экологии и землепользованию Совета депутатов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5.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5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8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</w:t>
            </w:r>
            <w:r>
              <w:rPr>
                <w:b w:val="0"/>
                <w:bCs w:val="0"/>
                <w:sz w:val="26"/>
                <w:szCs w:val="26"/>
              </w:rPr>
              <w:t xml:space="preserve">б </w:t>
            </w:r>
            <w:r>
              <w:rPr>
                <w:b w:val="0"/>
                <w:bCs w:val="0"/>
                <w:sz w:val="26"/>
                <w:szCs w:val="26"/>
              </w:rPr>
              <w:t xml:space="preserve">утверждении</w:t>
            </w:r>
            <w:r>
              <w:rPr>
                <w:b w:val="0"/>
                <w:bCs w:val="0"/>
                <w:sz w:val="26"/>
                <w:szCs w:val="26"/>
              </w:rPr>
              <w:t xml:space="preserve"> схемы </w:t>
            </w:r>
            <w:r>
              <w:rPr>
                <w:b w:val="0"/>
                <w:bCs w:val="0"/>
                <w:sz w:val="26"/>
                <w:szCs w:val="26"/>
              </w:rPr>
              <w:t xml:space="preserve">многомандатных </w:t>
            </w:r>
            <w:r>
              <w:rPr>
                <w:b w:val="0"/>
                <w:bCs w:val="0"/>
                <w:sz w:val="26"/>
                <w:szCs w:val="26"/>
              </w:rPr>
              <w:t xml:space="preserve">избирательных округов для</w:t>
            </w:r>
            <w:r>
              <w:rPr>
                <w:b w:val="0"/>
                <w:bCs w:val="0"/>
                <w:sz w:val="26"/>
                <w:szCs w:val="26"/>
              </w:rPr>
              <w:t xml:space="preserve"> </w:t>
            </w:r>
            <w:r>
              <w:rPr>
                <w:b w:val="0"/>
                <w:bCs w:val="0"/>
                <w:sz w:val="26"/>
                <w:szCs w:val="26"/>
              </w:rPr>
              <w:t xml:space="preserve">проведения выборов депутатов Совета депутатов </w:t>
            </w:r>
            <w:r>
              <w:rPr>
                <w:b w:val="0"/>
                <w:bCs w:val="0"/>
                <w:sz w:val="26"/>
                <w:szCs w:val="26"/>
              </w:rPr>
              <w:t xml:space="preserve">Новосибирского района Новосибирской области</w:t>
            </w:r>
            <w:r>
              <w:rPr>
                <w:b w:val="0"/>
                <w:bCs w:val="0"/>
                <w:sz w:val="26"/>
                <w:szCs w:val="26"/>
              </w:rPr>
              <w:t xml:space="preserve"> и признании </w:t>
            </w:r>
            <w:r>
              <w:rPr>
                <w:b w:val="0"/>
                <w:bCs w:val="0"/>
                <w:sz w:val="26"/>
                <w:szCs w:val="26"/>
              </w:rPr>
              <w:t xml:space="preserve">утратившим силу решения Совета депутатов Новосибирского района </w:t>
            </w:r>
            <w:r>
              <w:rPr>
                <w:b w:val="0"/>
                <w:bCs w:val="0"/>
                <w:sz w:val="26"/>
                <w:szCs w:val="26"/>
              </w:rPr>
              <w:t xml:space="preserve">Новосибирской области.</w:t>
            </w: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ru-RU"/>
              </w:rPr>
              <w:t xml:space="preserve">Доклад: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val="ru-RU"/>
              </w:rPr>
              <w:t xml:space="preserve">Касса Мария Петровна –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ru-RU"/>
              </w:rPr>
              <w:t xml:space="preserve"> заместитель председателя территориальной избирательной комиссии Новосибирского района Новосибирской области.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both"/>
              <w:rPr>
                <w:b/>
                <w:bCs/>
                <w:spacing w:val="-1"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Содоклад: Бажина Ирина Владимировна - </w:t>
            </w:r>
            <w:r>
              <w:rPr>
                <w:sz w:val="26"/>
                <w:szCs w:val="26"/>
              </w:rPr>
              <w:t xml:space="preserve"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  <w:sz w:val="26"/>
                <w:szCs w:val="26"/>
              </w:rPr>
              <w:t xml:space="preserve">.</w:t>
            </w:r>
            <w:r>
              <w:rPr>
                <w:b/>
                <w:bCs/>
                <w:spacing w:val="-1"/>
                <w:sz w:val="26"/>
                <w:szCs w:val="26"/>
                <w:highlight w:val="none"/>
              </w:rPr>
            </w:r>
            <w:r>
              <w:rPr>
                <w:b/>
                <w:bCs/>
                <w:spacing w:val="-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6.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6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lang w:val="ru-RU"/>
              </w:rPr>
              <w:t xml:space="preserve">О противопаводковых мероприятиях, проводимых на территории муниципальных образований Новосибирского района Новосибирской области в 20</w:t>
            </w:r>
            <w:r>
              <w:rPr>
                <w:sz w:val="26"/>
                <w:szCs w:val="26"/>
                <w:lang w:val="ru-RU"/>
              </w:rPr>
              <w:t xml:space="preserve">25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 xml:space="preserve">году.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color w:val="000000"/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  <w:lang w:val="ru-RU"/>
              </w:rPr>
            </w:r>
            <w:r>
              <w:rPr>
                <w:b/>
                <w:color w:val="000000"/>
                <w:sz w:val="26"/>
                <w:szCs w:val="26"/>
              </w:rPr>
              <w:t xml:space="preserve">Доклад:</w:t>
            </w:r>
            <w:r>
              <w:rPr>
                <w:b/>
                <w:color w:val="000000"/>
                <w:sz w:val="26"/>
                <w:szCs w:val="26"/>
              </w:rPr>
              <w:t xml:space="preserve"> Тимофеева Елена Олеговна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 xml:space="preserve">–</w:t>
            </w:r>
            <w:r>
              <w:rPr>
                <w:b/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 xml:space="preserve">начальник </w:t>
            </w:r>
            <w:r>
              <w:rPr>
                <w:color w:val="000000"/>
                <w:sz w:val="26"/>
                <w:szCs w:val="26"/>
              </w:rPr>
              <w:t xml:space="preserve">управления</w:t>
            </w:r>
            <w:r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 xml:space="preserve">раж</w:t>
            </w:r>
            <w:r>
              <w:rPr>
                <w:color w:val="000000"/>
                <w:sz w:val="26"/>
                <w:szCs w:val="26"/>
              </w:rPr>
              <w:t xml:space="preserve">данской обороны и чрезв</w:t>
            </w:r>
            <w:r>
              <w:rPr>
                <w:color w:val="000000"/>
                <w:sz w:val="26"/>
                <w:szCs w:val="26"/>
              </w:rPr>
              <w:t xml:space="preserve">ычайных си</w:t>
            </w:r>
            <w:r>
              <w:rPr>
                <w:color w:val="000000"/>
                <w:sz w:val="26"/>
                <w:szCs w:val="26"/>
              </w:rPr>
              <w:t xml:space="preserve">туац</w:t>
            </w:r>
            <w:r>
              <w:rPr>
                <w:color w:val="000000"/>
                <w:sz w:val="26"/>
                <w:szCs w:val="26"/>
              </w:rPr>
              <w:t xml:space="preserve">ий администрации Новосибирского района Новосибирс</w:t>
            </w:r>
            <w:r>
              <w:rPr>
                <w:color w:val="000000"/>
                <w:sz w:val="26"/>
                <w:szCs w:val="26"/>
              </w:rPr>
              <w:t xml:space="preserve">кой области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.</w:t>
            </w:r>
            <w:r>
              <w:rPr>
                <w:color w:val="000000"/>
                <w:sz w:val="26"/>
                <w:szCs w:val="26"/>
                <w:highlight w:val="none"/>
              </w:rPr>
            </w:r>
            <w:r>
              <w:rPr>
                <w:color w:val="000000"/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highlight w:val="none"/>
              </w:rPr>
              <w:t xml:space="preserve">Содоклад: Жатов Александр Сергеевич</w:t>
            </w:r>
            <w:r>
              <w:rPr>
                <w:color w:val="000000"/>
                <w:sz w:val="26"/>
                <w:szCs w:val="26"/>
                <w:highlight w:val="none"/>
              </w:rPr>
              <w:t xml:space="preserve"> – председатель постоянной комиссии </w:t>
            </w:r>
            <w:r>
              <w:rPr>
                <w:b w:val="0"/>
                <w:bCs w:val="0"/>
                <w:sz w:val="26"/>
                <w:szCs w:val="26"/>
              </w:rPr>
              <w:t xml:space="preserve">по промышленности, строительству, транспорту, </w:t>
            </w:r>
            <w:r>
              <w:rPr>
                <w:b w:val="0"/>
                <w:bCs w:val="0"/>
                <w:sz w:val="26"/>
                <w:szCs w:val="26"/>
              </w:rPr>
              <w:t xml:space="preserve"> ЖКХ, связи и торговле Совета депутатов Новосибирского района новосибирской области.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7.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7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  <w:highlight w:val="none"/>
              </w:rPr>
            </w:pPr>
            <w:r>
              <w:rPr>
                <w:color w:val="000000"/>
                <w:spacing w:val="-1"/>
                <w:sz w:val="26"/>
                <w:szCs w:val="26"/>
                <w:lang w:val="ru-RU"/>
              </w:rPr>
              <w:t xml:space="preserve">О </w:t>
            </w:r>
            <w:r>
              <w:rPr>
                <w:sz w:val="26"/>
                <w:szCs w:val="26"/>
                <w:lang w:val="ru-RU"/>
              </w:rPr>
              <w:t xml:space="preserve">противопожарных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 xml:space="preserve">мероприятиях, проводимых на территории муниципальных образований Новосибирского района Новосибирской области в 20</w:t>
            </w:r>
            <w:r>
              <w:rPr>
                <w:sz w:val="26"/>
                <w:szCs w:val="26"/>
                <w:lang w:val="ru-RU"/>
              </w:rPr>
              <w:t xml:space="preserve">25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 xml:space="preserve">году.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color w:val="000000"/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  <w:lang w:val="ru-RU"/>
              </w:rPr>
            </w:r>
            <w:r>
              <w:rPr>
                <w:b/>
                <w:color w:val="000000"/>
                <w:sz w:val="26"/>
                <w:szCs w:val="26"/>
              </w:rPr>
              <w:t xml:space="preserve">Доклад: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 xml:space="preserve">Тимофеева Елена Олеговна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 xml:space="preserve">–</w:t>
            </w:r>
            <w:r>
              <w:rPr>
                <w:b/>
                <w:color w:val="000000"/>
                <w:sz w:val="26"/>
                <w:szCs w:val="26"/>
              </w:rPr>
              <w:t xml:space="preserve">  </w:t>
            </w:r>
            <w:r>
              <w:rPr>
                <w:color w:val="000000"/>
                <w:sz w:val="26"/>
                <w:szCs w:val="26"/>
              </w:rPr>
              <w:t xml:space="preserve">начальник </w:t>
            </w:r>
            <w:r>
              <w:rPr>
                <w:color w:val="000000"/>
                <w:sz w:val="26"/>
                <w:szCs w:val="26"/>
              </w:rPr>
              <w:t xml:space="preserve">управления</w:t>
            </w:r>
            <w:r>
              <w:rPr>
                <w:color w:val="000000"/>
                <w:sz w:val="26"/>
                <w:szCs w:val="26"/>
              </w:rPr>
              <w:t xml:space="preserve"> г</w:t>
            </w:r>
            <w:r>
              <w:rPr>
                <w:color w:val="000000"/>
                <w:sz w:val="26"/>
                <w:szCs w:val="26"/>
              </w:rPr>
              <w:t xml:space="preserve">раж</w:t>
            </w:r>
            <w:r>
              <w:rPr>
                <w:color w:val="000000"/>
                <w:sz w:val="26"/>
                <w:szCs w:val="26"/>
              </w:rPr>
              <w:t xml:space="preserve">данской обороны и чрезв</w:t>
            </w:r>
            <w:r>
              <w:rPr>
                <w:color w:val="000000"/>
                <w:sz w:val="26"/>
                <w:szCs w:val="26"/>
              </w:rPr>
              <w:t xml:space="preserve">ычайных си</w:t>
            </w:r>
            <w:r>
              <w:rPr>
                <w:color w:val="000000"/>
                <w:sz w:val="26"/>
                <w:szCs w:val="26"/>
              </w:rPr>
              <w:t xml:space="preserve">туац</w:t>
            </w:r>
            <w:r>
              <w:rPr>
                <w:color w:val="000000"/>
                <w:sz w:val="26"/>
                <w:szCs w:val="26"/>
              </w:rPr>
              <w:t xml:space="preserve">ий администрации Новосибирского района Новосибирс</w:t>
            </w:r>
            <w:r>
              <w:rPr>
                <w:color w:val="000000"/>
                <w:sz w:val="26"/>
                <w:szCs w:val="26"/>
              </w:rPr>
              <w:t xml:space="preserve">кой области</w:t>
            </w:r>
            <w:r>
              <w:rPr>
                <w:color w:val="000000"/>
                <w:sz w:val="26"/>
                <w:szCs w:val="26"/>
              </w:rPr>
              <w:t xml:space="preserve">.</w:t>
            </w:r>
            <w:r>
              <w:rPr>
                <w:color w:val="000000"/>
                <w:sz w:val="26"/>
                <w:szCs w:val="26"/>
                <w:highlight w:val="none"/>
              </w:rPr>
            </w:r>
            <w:r>
              <w:rPr>
                <w:color w:val="000000"/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highlight w:val="none"/>
              </w:rPr>
              <w:t xml:space="preserve">Содоклад: Жатов Александр Сергеевич</w:t>
            </w:r>
            <w:r>
              <w:rPr>
                <w:color w:val="000000"/>
                <w:sz w:val="26"/>
                <w:szCs w:val="26"/>
                <w:highlight w:val="none"/>
              </w:rPr>
              <w:t xml:space="preserve"> – председатель постоянной комиссии </w:t>
            </w:r>
            <w:r>
              <w:rPr>
                <w:b w:val="0"/>
                <w:bCs w:val="0"/>
                <w:sz w:val="26"/>
                <w:szCs w:val="26"/>
              </w:rPr>
              <w:t xml:space="preserve">по промышленности, строительству, транспорту, </w:t>
            </w:r>
            <w:r>
              <w:rPr>
                <w:b w:val="0"/>
                <w:bCs w:val="0"/>
                <w:sz w:val="26"/>
                <w:szCs w:val="26"/>
              </w:rPr>
              <w:t xml:space="preserve"> ЖКХ, связи и торговле Совета депутатов Новосибирского района новосибирской области.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8.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8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212121"/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</w:rPr>
              <w:t xml:space="preserve">О ходе подготовки к летней оздоровительной кампании детей в Новосибирском районе Новосибирской области в 2025 году.</w:t>
            </w:r>
            <w:r>
              <w:rPr>
                <w:color w:val="212121"/>
                <w:sz w:val="26"/>
                <w:szCs w:val="26"/>
                <w:highlight w:val="white"/>
              </w:rPr>
            </w:r>
            <w:r>
              <w:rPr>
                <w:color w:val="212121"/>
                <w:sz w:val="26"/>
                <w:szCs w:val="26"/>
                <w:highlight w:val="white"/>
              </w:rPr>
            </w:r>
          </w:p>
          <w:p>
            <w:pPr>
              <w:jc w:val="both"/>
              <w:rPr>
                <w:color w:val="212121"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</w:rPr>
              <w:t xml:space="preserve">Доклад: Носов Сергей Анатольевич – </w:t>
            </w:r>
            <w:r>
              <w:rPr>
                <w:sz w:val="26"/>
                <w:szCs w:val="26"/>
              </w:rPr>
              <w:t xml:space="preserve">заместитель главы администрации Новосибирского района Новосибирской области».</w:t>
            </w:r>
            <w:r>
              <w:rPr>
                <w:color w:val="212121"/>
                <w:sz w:val="26"/>
                <w:szCs w:val="26"/>
                <w:highlight w:val="white"/>
              </w:rPr>
            </w:r>
            <w:r>
              <w:rPr>
                <w:color w:val="212121"/>
                <w:sz w:val="26"/>
                <w:szCs w:val="26"/>
                <w:highlight w:val="white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Содоклад: Бессарабова Ирина Эдуардовна</w:t>
            </w:r>
            <w:r>
              <w:rPr>
                <w:sz w:val="26"/>
                <w:szCs w:val="26"/>
              </w:rPr>
              <w:t xml:space="preserve"> – председатель постоянной комиссии по образованию, культуре, спорту и молодёжной политике Совета депутатов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9. 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9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О награждении.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Доклад: Зубков Сергей Алексеевич –</w:t>
            </w:r>
            <w:r>
              <w:rPr>
                <w:sz w:val="26"/>
                <w:szCs w:val="26"/>
              </w:rPr>
              <w:t xml:space="preserve"> председатель Совета депутатов Новосибирского района Новосибирской области.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b/>
                <w:bCs/>
                <w:spacing w:val="-1"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Содоклад: Бажина Ирина Владимировна - </w:t>
            </w:r>
            <w:r>
              <w:rPr>
                <w:sz w:val="26"/>
                <w:szCs w:val="26"/>
              </w:rPr>
              <w:t xml:space="preserve"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  <w:sz w:val="26"/>
                <w:szCs w:val="26"/>
              </w:rPr>
              <w:t xml:space="preserve">.</w:t>
            </w:r>
            <w:r>
              <w:rPr>
                <w:b/>
                <w:bCs/>
                <w:spacing w:val="-1"/>
                <w:sz w:val="26"/>
                <w:szCs w:val="26"/>
                <w:highlight w:val="none"/>
              </w:rPr>
            </w:r>
            <w:r>
              <w:rPr>
                <w:b/>
                <w:bCs/>
                <w:spacing w:val="-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  <w:t xml:space="preserve">10.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b/>
                <w:bCs/>
                <w:sz w:val="32"/>
                <w:szCs w:val="32"/>
                <w:highlight w:val="none"/>
              </w:rPr>
            </w:pPr>
            <w:r>
              <w:rPr>
                <w:b/>
                <w:bCs/>
                <w:sz w:val="32"/>
                <w:szCs w:val="32"/>
                <w:highlight w:val="none"/>
              </w:rPr>
              <w:t xml:space="preserve">Реш. № 10</w:t>
            </w:r>
            <w:r>
              <w:rPr>
                <w:b/>
                <w:bCs/>
                <w:sz w:val="32"/>
                <w:szCs w:val="32"/>
                <w:highlight w:val="none"/>
              </w:rPr>
            </w:r>
            <w:r>
              <w:rPr>
                <w:b/>
                <w:bCs/>
                <w:sz w:val="32"/>
                <w:szCs w:val="32"/>
                <w:highlight w:val="none"/>
              </w:rPr>
            </w:r>
          </w:p>
          <w:p>
            <w:pPr>
              <w:jc w:val="center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a"/>
                <w:sz w:val="28"/>
              </w:rPr>
              <w:t xml:space="preserve">О внесении изменения в решение Совета депутатов</w:t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jc w:val="both"/>
              <w:spacing w:after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a"/>
                <w:sz w:val="28"/>
              </w:rPr>
              <w:t xml:space="preserve">Новосибирского района Новосибирской области от 07.11.2024 № 13</w:t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jc w:val="both"/>
              <w:spacing w:after="0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a"/>
                <w:sz w:val="28"/>
              </w:rPr>
              <w:t xml:space="preserve">«О передаче осуществления полномочий органам местного самоуправления Мичуринского сельсовета Новосибирского района Новосибирской области по решению вопросов местного значения в части организации в границах поселения по проектированию и строительству сетей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a"/>
                <w:sz w:val="28"/>
              </w:rPr>
              <w:t xml:space="preserve">водоснабжения и водоотведения населения» </w:t>
            </w:r>
            <w:r>
              <w:rPr>
                <w:b w:val="0"/>
                <w:bCs w:val="0"/>
              </w:rPr>
            </w:r>
          </w:p>
          <w:p>
            <w:pPr>
              <w:ind w:left="0" w:right="0" w:firstLine="0"/>
              <w:jc w:val="both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Доклад: Антонов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Антон Владимирович –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заместитель главы администрации Новосибирского района Новосибирской области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r/>
      <w:r/>
    </w:p>
    <w:p>
      <w:r>
        <w:t xml:space="preserve"> </w:t>
      </w:r>
      <w:r/>
    </w:p>
    <w:sectPr>
      <w:footerReference w:type="default" r:id="rId9"/>
      <w:footnotePr/>
      <w:endnotePr/>
      <w:type w:val="nextPage"/>
      <w:pgSz w:w="11908" w:h="16848" w:orient="portrait"/>
      <w:pgMar w:top="426" w:right="573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panose1 w:val="020B0502040504020204"/>
  </w:font>
  <w:font w:name="Times New Roman">
    <w:panose1 w:val="02020603050405020304"/>
  </w:font>
  <w:font w:name="Liberation Sans">
    <w:panose1 w:val="020B0604020202020204"/>
  </w:font>
  <w:font w:name="Calibri">
    <w:panose1 w:val="020F0502020204030204"/>
  </w:font>
  <w:font w:name="Tahoma">
    <w:panose1 w:val="020B0604030504040204"/>
  </w:font>
  <w:font w:name="Consolas">
    <w:panose1 w:val="020B0609020204030204"/>
  </w:font>
  <w:font w:name="XO Thames">
    <w:panose1 w:val="02000603000000000000"/>
  </w:font>
  <w:font w:name="Calibri Light">
    <w:panose1 w:val="020F03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24"/>
      <w:isLgl w:val="false"/>
      <w:suff w:val="tab"/>
      <w:lvlText w:val=""/>
      <w:lvlJc w:val="left"/>
      <w:pPr>
        <w:ind w:left="432" w:hanging="432"/>
        <w:tabs>
          <w:tab w:val="left" w:pos="0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829"/>
    <w:link w:val="824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2 Char"/>
    <w:basedOn w:val="829"/>
    <w:link w:val="825"/>
    <w:uiPriority w:val="9"/>
    <w:rPr>
      <w:rFonts w:ascii="Arial" w:hAnsi="Arial" w:eastAsia="Arial" w:cs="Arial"/>
      <w:sz w:val="34"/>
    </w:rPr>
  </w:style>
  <w:style w:type="character" w:styleId="670">
    <w:name w:val="Heading 3 Char"/>
    <w:basedOn w:val="829"/>
    <w:link w:val="826"/>
    <w:uiPriority w:val="9"/>
    <w:rPr>
      <w:rFonts w:ascii="Arial" w:hAnsi="Arial" w:eastAsia="Arial" w:cs="Arial"/>
      <w:sz w:val="30"/>
      <w:szCs w:val="30"/>
    </w:rPr>
  </w:style>
  <w:style w:type="character" w:styleId="671">
    <w:name w:val="Heading 4 Char"/>
    <w:basedOn w:val="829"/>
    <w:link w:val="827"/>
    <w:uiPriority w:val="9"/>
    <w:rPr>
      <w:rFonts w:ascii="Arial" w:hAnsi="Arial" w:eastAsia="Arial" w:cs="Arial"/>
      <w:b/>
      <w:bCs/>
      <w:sz w:val="26"/>
      <w:szCs w:val="26"/>
    </w:rPr>
  </w:style>
  <w:style w:type="character" w:styleId="672">
    <w:name w:val="Heading 5 Char"/>
    <w:basedOn w:val="829"/>
    <w:link w:val="828"/>
    <w:uiPriority w:val="9"/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823"/>
    <w:next w:val="823"/>
    <w:link w:val="6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4">
    <w:name w:val="Heading 6 Char"/>
    <w:basedOn w:val="829"/>
    <w:link w:val="673"/>
    <w:uiPriority w:val="9"/>
    <w:rPr>
      <w:rFonts w:ascii="Arial" w:hAnsi="Arial" w:eastAsia="Arial" w:cs="Arial"/>
      <w:b/>
      <w:bCs/>
      <w:sz w:val="22"/>
      <w:szCs w:val="22"/>
    </w:rPr>
  </w:style>
  <w:style w:type="paragraph" w:styleId="675">
    <w:name w:val="Heading 7"/>
    <w:basedOn w:val="823"/>
    <w:next w:val="823"/>
    <w:link w:val="6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7 Char"/>
    <w:basedOn w:val="829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823"/>
    <w:next w:val="823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8">
    <w:name w:val="Heading 8 Char"/>
    <w:basedOn w:val="82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823"/>
    <w:next w:val="823"/>
    <w:link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>
    <w:name w:val="Heading 9 Char"/>
    <w:basedOn w:val="829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829"/>
    <w:link w:val="1191"/>
    <w:uiPriority w:val="10"/>
    <w:rPr>
      <w:sz w:val="48"/>
      <w:szCs w:val="48"/>
    </w:rPr>
  </w:style>
  <w:style w:type="character" w:styleId="682">
    <w:name w:val="Subtitle Char"/>
    <w:basedOn w:val="829"/>
    <w:link w:val="1183"/>
    <w:uiPriority w:val="11"/>
    <w:rPr>
      <w:sz w:val="24"/>
      <w:szCs w:val="24"/>
    </w:rPr>
  </w:style>
  <w:style w:type="paragraph" w:styleId="683">
    <w:name w:val="Quote"/>
    <w:basedOn w:val="823"/>
    <w:next w:val="823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3"/>
    <w:next w:val="823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character" w:styleId="687">
    <w:name w:val="Header Char"/>
    <w:basedOn w:val="829"/>
    <w:link w:val="1202"/>
    <w:uiPriority w:val="99"/>
  </w:style>
  <w:style w:type="character" w:styleId="688">
    <w:name w:val="Footer Char"/>
    <w:basedOn w:val="829"/>
    <w:link w:val="1027"/>
    <w:uiPriority w:val="99"/>
  </w:style>
  <w:style w:type="character" w:styleId="689">
    <w:name w:val="Caption Char"/>
    <w:basedOn w:val="1189"/>
    <w:link w:val="1027"/>
    <w:uiPriority w:val="99"/>
  </w:style>
  <w:style w:type="table" w:styleId="690">
    <w:name w:val="Table Grid Light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2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29"/>
    <w:uiPriority w:val="99"/>
    <w:unhideWhenUsed/>
    <w:rPr>
      <w:vertAlign w:val="superscript"/>
    </w:rPr>
  </w:style>
  <w:style w:type="paragraph" w:styleId="818">
    <w:name w:val="endnote text"/>
    <w:basedOn w:val="82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29"/>
    <w:uiPriority w:val="99"/>
    <w:semiHidden/>
    <w:unhideWhenUsed/>
    <w:rPr>
      <w:vertAlign w:val="superscript"/>
    </w:rPr>
  </w:style>
  <w:style w:type="paragraph" w:styleId="821">
    <w:name w:val="TOC Heading"/>
    <w:uiPriority w:val="39"/>
    <w:unhideWhenUsed/>
  </w:style>
  <w:style w:type="paragraph" w:styleId="822">
    <w:name w:val="table of figures"/>
    <w:basedOn w:val="823"/>
    <w:next w:val="823"/>
    <w:uiPriority w:val="99"/>
    <w:unhideWhenUsed/>
    <w:pPr>
      <w:spacing w:after="0" w:afterAutospacing="0"/>
    </w:pPr>
  </w:style>
  <w:style w:type="paragraph" w:styleId="823" w:default="1">
    <w:name w:val="Normal"/>
    <w:link w:val="832"/>
    <w:qFormat/>
    <w:rPr>
      <w:sz w:val="24"/>
    </w:rPr>
  </w:style>
  <w:style w:type="paragraph" w:styleId="824">
    <w:name w:val="Heading 1"/>
    <w:basedOn w:val="823"/>
    <w:next w:val="841"/>
    <w:link w:val="1046"/>
    <w:uiPriority w:val="9"/>
    <w:qFormat/>
    <w:pPr>
      <w:numPr>
        <w:ilvl w:val="0"/>
        <w:numId w:val="1"/>
      </w:numPr>
      <w:jc w:val="both"/>
      <w:keepLines/>
      <w:keepNext/>
      <w:spacing w:before="240"/>
      <w:outlineLvl w:val="0"/>
    </w:pPr>
    <w:rPr>
      <w:rFonts w:ascii="Cambria" w:hAnsi="Cambria"/>
      <w:color w:val="365f91"/>
      <w:sz w:val="32"/>
    </w:rPr>
  </w:style>
  <w:style w:type="paragraph" w:styleId="825">
    <w:name w:val="Heading 2"/>
    <w:basedOn w:val="823"/>
    <w:next w:val="823"/>
    <w:link w:val="121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826">
    <w:name w:val="Heading 3"/>
    <w:next w:val="823"/>
    <w:link w:val="900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27">
    <w:name w:val="Heading 4"/>
    <w:next w:val="823"/>
    <w:link w:val="119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28">
    <w:name w:val="Heading 5"/>
    <w:next w:val="823"/>
    <w:link w:val="1033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character" w:styleId="832" w:customStyle="1">
    <w:name w:val="Обычный1"/>
    <w:rPr>
      <w:sz w:val="24"/>
    </w:rPr>
  </w:style>
  <w:style w:type="paragraph" w:styleId="833" w:customStyle="1">
    <w:name w:val="Обычный1"/>
    <w:link w:val="834"/>
    <w:rPr>
      <w:sz w:val="24"/>
    </w:rPr>
  </w:style>
  <w:style w:type="character" w:styleId="834" w:customStyle="1">
    <w:name w:val="Обычный1"/>
    <w:link w:val="833"/>
    <w:rPr>
      <w:sz w:val="24"/>
    </w:rPr>
  </w:style>
  <w:style w:type="paragraph" w:styleId="835">
    <w:name w:val="toc 2"/>
    <w:next w:val="823"/>
    <w:link w:val="836"/>
    <w:uiPriority w:val="39"/>
    <w:pPr>
      <w:ind w:left="200"/>
    </w:pPr>
    <w:rPr>
      <w:rFonts w:ascii="XO Thames" w:hAnsi="XO Thames"/>
      <w:sz w:val="28"/>
    </w:rPr>
  </w:style>
  <w:style w:type="character" w:styleId="836" w:customStyle="1">
    <w:name w:val="Оглавление 2 Знак"/>
    <w:link w:val="835"/>
    <w:rPr>
      <w:rFonts w:ascii="XO Thames" w:hAnsi="XO Thames"/>
      <w:sz w:val="28"/>
    </w:rPr>
  </w:style>
  <w:style w:type="paragraph" w:styleId="837">
    <w:name w:val="Balloon Text"/>
    <w:basedOn w:val="823"/>
    <w:link w:val="838"/>
    <w:rPr>
      <w:rFonts w:ascii="Tahoma" w:hAnsi="Tahoma"/>
      <w:sz w:val="16"/>
    </w:rPr>
  </w:style>
  <w:style w:type="character" w:styleId="838" w:customStyle="1">
    <w:name w:val="Текст выноски Знак"/>
    <w:basedOn w:val="832"/>
    <w:link w:val="837"/>
    <w:rPr>
      <w:rFonts w:ascii="Tahoma" w:hAnsi="Tahoma"/>
      <w:sz w:val="16"/>
    </w:rPr>
  </w:style>
  <w:style w:type="paragraph" w:styleId="839" w:customStyle="1">
    <w:name w:val="Основной шрифт абзаца1"/>
    <w:link w:val="840"/>
  </w:style>
  <w:style w:type="character" w:styleId="840" w:customStyle="1">
    <w:name w:val="Основной шрифт абзаца1"/>
    <w:link w:val="839"/>
  </w:style>
  <w:style w:type="paragraph" w:styleId="841">
    <w:name w:val="Body Text"/>
    <w:basedOn w:val="823"/>
    <w:link w:val="842"/>
    <w:pPr>
      <w:spacing w:after="140" w:line="288" w:lineRule="auto"/>
    </w:pPr>
  </w:style>
  <w:style w:type="character" w:styleId="842" w:customStyle="1">
    <w:name w:val="Основной текст Знак"/>
    <w:basedOn w:val="832"/>
    <w:link w:val="841"/>
    <w:rPr>
      <w:sz w:val="24"/>
    </w:rPr>
  </w:style>
  <w:style w:type="paragraph" w:styleId="843" w:customStyle="1">
    <w:name w:val="Прижатый влево"/>
    <w:basedOn w:val="823"/>
    <w:next w:val="823"/>
    <w:link w:val="844"/>
    <w:pPr>
      <w:widowControl w:val="off"/>
    </w:pPr>
    <w:rPr>
      <w:rFonts w:ascii="Arial" w:hAnsi="Arial"/>
    </w:rPr>
  </w:style>
  <w:style w:type="character" w:styleId="844" w:customStyle="1">
    <w:name w:val="Прижатый влево"/>
    <w:basedOn w:val="832"/>
    <w:link w:val="843"/>
    <w:rPr>
      <w:rFonts w:ascii="Arial" w:hAnsi="Arial"/>
      <w:sz w:val="24"/>
    </w:rPr>
  </w:style>
  <w:style w:type="paragraph" w:styleId="845" w:customStyle="1">
    <w:name w:val="Гиперссылка3"/>
    <w:link w:val="846"/>
    <w:rPr>
      <w:color w:val="0000ff"/>
      <w:u w:val="single"/>
    </w:rPr>
  </w:style>
  <w:style w:type="character" w:styleId="846" w:customStyle="1">
    <w:name w:val="Гиперссылка3"/>
    <w:link w:val="845"/>
    <w:rPr>
      <w:color w:val="0000ff"/>
      <w:u w:val="single"/>
    </w:rPr>
  </w:style>
  <w:style w:type="paragraph" w:styleId="847" w:customStyle="1">
    <w:name w:val="Гиперссылка4"/>
    <w:link w:val="848"/>
    <w:rPr>
      <w:color w:val="0000ff"/>
      <w:u w:val="single"/>
    </w:rPr>
  </w:style>
  <w:style w:type="character" w:styleId="848" w:customStyle="1">
    <w:name w:val="Гиперссылка4"/>
    <w:link w:val="847"/>
    <w:rPr>
      <w:color w:val="0000ff"/>
      <w:u w:val="single"/>
    </w:rPr>
  </w:style>
  <w:style w:type="paragraph" w:styleId="849" w:customStyle="1">
    <w:name w:val="Основной шрифт абзаца7"/>
    <w:link w:val="850"/>
  </w:style>
  <w:style w:type="character" w:styleId="850" w:customStyle="1">
    <w:name w:val="Основной шрифт абзаца7"/>
    <w:link w:val="849"/>
  </w:style>
  <w:style w:type="paragraph" w:styleId="851" w:customStyle="1">
    <w:name w:val="Заголовок 2 Знак"/>
    <w:link w:val="852"/>
    <w:rPr>
      <w:rFonts w:ascii="Calibri Light" w:hAnsi="Calibri Light"/>
      <w:b/>
      <w:i/>
      <w:sz w:val="28"/>
    </w:rPr>
  </w:style>
  <w:style w:type="character" w:styleId="852" w:customStyle="1">
    <w:name w:val="Заголовок 2 Знак"/>
    <w:link w:val="851"/>
    <w:rPr>
      <w:rFonts w:ascii="Calibri Light" w:hAnsi="Calibri Light"/>
      <w:b/>
      <w:i/>
      <w:sz w:val="28"/>
    </w:rPr>
  </w:style>
  <w:style w:type="paragraph" w:styleId="853" w:customStyle="1">
    <w:name w:val="ConsPlusTitle"/>
    <w:link w:val="854"/>
    <w:pPr>
      <w:widowControl w:val="off"/>
    </w:pPr>
    <w:rPr>
      <w:rFonts w:ascii="Calibri" w:hAnsi="Calibri"/>
      <w:b/>
      <w:sz w:val="22"/>
    </w:rPr>
  </w:style>
  <w:style w:type="character" w:styleId="854" w:customStyle="1">
    <w:name w:val="ConsPlusTitle"/>
    <w:link w:val="853"/>
    <w:rPr>
      <w:rFonts w:ascii="Calibri" w:hAnsi="Calibri"/>
      <w:b/>
      <w:sz w:val="22"/>
    </w:rPr>
  </w:style>
  <w:style w:type="paragraph" w:styleId="855" w:customStyle="1">
    <w:name w:val="Гиперссылка3"/>
    <w:link w:val="856"/>
    <w:rPr>
      <w:color w:val="0000ff"/>
      <w:u w:val="single"/>
    </w:rPr>
  </w:style>
  <w:style w:type="character" w:styleId="856" w:customStyle="1">
    <w:name w:val="Гиперссылка3"/>
    <w:link w:val="855"/>
    <w:rPr>
      <w:color w:val="0000ff"/>
      <w:u w:val="single"/>
    </w:rPr>
  </w:style>
  <w:style w:type="paragraph" w:styleId="857">
    <w:name w:val="toc 4"/>
    <w:next w:val="823"/>
    <w:link w:val="858"/>
    <w:uiPriority w:val="39"/>
    <w:pPr>
      <w:ind w:left="600"/>
    </w:pPr>
    <w:rPr>
      <w:rFonts w:ascii="XO Thames" w:hAnsi="XO Thames"/>
      <w:sz w:val="28"/>
    </w:rPr>
  </w:style>
  <w:style w:type="character" w:styleId="858" w:customStyle="1">
    <w:name w:val="Оглавление 4 Знак"/>
    <w:link w:val="857"/>
    <w:rPr>
      <w:rFonts w:ascii="XO Thames" w:hAnsi="XO Thames"/>
      <w:sz w:val="28"/>
    </w:rPr>
  </w:style>
  <w:style w:type="paragraph" w:styleId="859" w:customStyle="1">
    <w:name w:val="WW8Num5z3"/>
    <w:link w:val="860"/>
  </w:style>
  <w:style w:type="character" w:styleId="860" w:customStyle="1">
    <w:name w:val="WW8Num5z3"/>
    <w:link w:val="859"/>
  </w:style>
  <w:style w:type="paragraph" w:styleId="861" w:customStyle="1">
    <w:name w:val="Обычный1"/>
    <w:link w:val="862"/>
    <w:rPr>
      <w:sz w:val="24"/>
    </w:rPr>
  </w:style>
  <w:style w:type="character" w:styleId="862" w:customStyle="1">
    <w:name w:val="Обычный1"/>
    <w:link w:val="861"/>
    <w:rPr>
      <w:sz w:val="24"/>
    </w:rPr>
  </w:style>
  <w:style w:type="paragraph" w:styleId="863" w:customStyle="1">
    <w:name w:val="Основной шрифт абзаца2"/>
  </w:style>
  <w:style w:type="paragraph" w:styleId="864" w:customStyle="1">
    <w:name w:val="x_msonormal"/>
    <w:basedOn w:val="823"/>
    <w:link w:val="865"/>
    <w:pPr>
      <w:spacing w:beforeAutospacing="1" w:afterAutospacing="1"/>
    </w:pPr>
  </w:style>
  <w:style w:type="character" w:styleId="865" w:customStyle="1">
    <w:name w:val="x_msonormal"/>
    <w:basedOn w:val="832"/>
    <w:link w:val="864"/>
    <w:rPr>
      <w:sz w:val="24"/>
    </w:rPr>
  </w:style>
  <w:style w:type="paragraph" w:styleId="866" w:customStyle="1">
    <w:name w:val="Обычный1"/>
    <w:link w:val="867"/>
    <w:rPr>
      <w:sz w:val="24"/>
    </w:rPr>
  </w:style>
  <w:style w:type="character" w:styleId="867" w:customStyle="1">
    <w:name w:val="Обычный1"/>
    <w:link w:val="866"/>
    <w:rPr>
      <w:sz w:val="24"/>
    </w:rPr>
  </w:style>
  <w:style w:type="paragraph" w:styleId="868" w:customStyle="1">
    <w:name w:val="WW8Num4z2"/>
    <w:link w:val="869"/>
  </w:style>
  <w:style w:type="character" w:styleId="869" w:customStyle="1">
    <w:name w:val="WW8Num4z2"/>
    <w:link w:val="868"/>
  </w:style>
  <w:style w:type="paragraph" w:styleId="870" w:customStyle="1">
    <w:name w:val="WW8Num6z2"/>
    <w:link w:val="871"/>
  </w:style>
  <w:style w:type="character" w:styleId="871" w:customStyle="1">
    <w:name w:val="WW8Num6z2"/>
    <w:link w:val="870"/>
  </w:style>
  <w:style w:type="paragraph" w:styleId="872">
    <w:name w:val="toc 6"/>
    <w:next w:val="823"/>
    <w:link w:val="873"/>
    <w:uiPriority w:val="39"/>
    <w:pPr>
      <w:ind w:left="1000"/>
    </w:pPr>
    <w:rPr>
      <w:rFonts w:ascii="XO Thames" w:hAnsi="XO Thames"/>
      <w:sz w:val="28"/>
    </w:rPr>
  </w:style>
  <w:style w:type="character" w:styleId="873" w:customStyle="1">
    <w:name w:val="Оглавление 6 Знак"/>
    <w:link w:val="872"/>
    <w:rPr>
      <w:rFonts w:ascii="XO Thames" w:hAnsi="XO Thames"/>
      <w:sz w:val="28"/>
    </w:rPr>
  </w:style>
  <w:style w:type="paragraph" w:styleId="874" w:customStyle="1">
    <w:name w:val="WW8Num1z3"/>
    <w:link w:val="875"/>
  </w:style>
  <w:style w:type="character" w:styleId="875" w:customStyle="1">
    <w:name w:val="WW8Num1z3"/>
    <w:link w:val="874"/>
  </w:style>
  <w:style w:type="paragraph" w:styleId="876" w:customStyle="1">
    <w:name w:val="WW8Num7z0"/>
    <w:link w:val="877"/>
  </w:style>
  <w:style w:type="character" w:styleId="877" w:customStyle="1">
    <w:name w:val="WW8Num7z0"/>
    <w:link w:val="876"/>
  </w:style>
  <w:style w:type="paragraph" w:styleId="878">
    <w:name w:val="toc 7"/>
    <w:next w:val="823"/>
    <w:link w:val="879"/>
    <w:uiPriority w:val="39"/>
    <w:pPr>
      <w:ind w:left="1200"/>
    </w:pPr>
    <w:rPr>
      <w:rFonts w:ascii="XO Thames" w:hAnsi="XO Thames"/>
      <w:sz w:val="28"/>
    </w:rPr>
  </w:style>
  <w:style w:type="character" w:styleId="879" w:customStyle="1">
    <w:name w:val="Оглавление 7 Знак"/>
    <w:link w:val="878"/>
    <w:rPr>
      <w:rFonts w:ascii="XO Thames" w:hAnsi="XO Thames"/>
      <w:sz w:val="28"/>
    </w:rPr>
  </w:style>
  <w:style w:type="paragraph" w:styleId="880" w:customStyle="1">
    <w:name w:val="WW8Num8z0"/>
    <w:link w:val="881"/>
  </w:style>
  <w:style w:type="character" w:styleId="881" w:customStyle="1">
    <w:name w:val="WW8Num8z0"/>
    <w:link w:val="880"/>
  </w:style>
  <w:style w:type="paragraph" w:styleId="882" w:customStyle="1">
    <w:name w:val="WW8Num5z1"/>
    <w:link w:val="883"/>
  </w:style>
  <w:style w:type="character" w:styleId="883" w:customStyle="1">
    <w:name w:val="WW8Num5z1"/>
    <w:link w:val="882"/>
  </w:style>
  <w:style w:type="paragraph" w:styleId="884" w:customStyle="1">
    <w:name w:val="WW8Num2z5"/>
    <w:link w:val="885"/>
  </w:style>
  <w:style w:type="character" w:styleId="885" w:customStyle="1">
    <w:name w:val="WW8Num2z5"/>
    <w:link w:val="884"/>
  </w:style>
  <w:style w:type="paragraph" w:styleId="886" w:customStyle="1">
    <w:name w:val="WW8Num8z2"/>
    <w:link w:val="887"/>
  </w:style>
  <w:style w:type="character" w:styleId="887" w:customStyle="1">
    <w:name w:val="WW8Num8z2"/>
    <w:link w:val="886"/>
  </w:style>
  <w:style w:type="paragraph" w:styleId="888" w:customStyle="1">
    <w:name w:val="Название объекта3"/>
    <w:basedOn w:val="823"/>
    <w:link w:val="889"/>
    <w:pPr>
      <w:spacing w:before="120" w:after="120"/>
    </w:pPr>
    <w:rPr>
      <w:i/>
    </w:rPr>
  </w:style>
  <w:style w:type="character" w:styleId="889" w:customStyle="1">
    <w:name w:val="Название объекта3"/>
    <w:basedOn w:val="832"/>
    <w:link w:val="888"/>
    <w:rPr>
      <w:i/>
      <w:sz w:val="24"/>
    </w:rPr>
  </w:style>
  <w:style w:type="paragraph" w:styleId="890" w:customStyle="1">
    <w:name w:val="Основной шрифт абзаца1"/>
    <w:link w:val="891"/>
  </w:style>
  <w:style w:type="character" w:styleId="891" w:customStyle="1">
    <w:name w:val="Основной шрифт абзаца1"/>
    <w:link w:val="890"/>
  </w:style>
  <w:style w:type="paragraph" w:styleId="892" w:customStyle="1">
    <w:name w:val="Обычный1"/>
    <w:link w:val="893"/>
    <w:rPr>
      <w:sz w:val="24"/>
    </w:rPr>
  </w:style>
  <w:style w:type="character" w:styleId="893" w:customStyle="1">
    <w:name w:val="Обычный1"/>
    <w:link w:val="892"/>
    <w:rPr>
      <w:sz w:val="24"/>
    </w:rPr>
  </w:style>
  <w:style w:type="paragraph" w:styleId="894" w:customStyle="1">
    <w:name w:val="Гиперссылка3"/>
    <w:link w:val="895"/>
    <w:rPr>
      <w:color w:val="0000ff"/>
      <w:u w:val="single"/>
    </w:rPr>
  </w:style>
  <w:style w:type="character" w:styleId="895" w:customStyle="1">
    <w:name w:val="Гиперссылка3"/>
    <w:link w:val="894"/>
    <w:rPr>
      <w:color w:val="0000ff"/>
      <w:u w:val="single"/>
    </w:rPr>
  </w:style>
  <w:style w:type="paragraph" w:styleId="896" w:customStyle="1">
    <w:name w:val="WW8Num6z6"/>
    <w:link w:val="897"/>
  </w:style>
  <w:style w:type="character" w:styleId="897" w:customStyle="1">
    <w:name w:val="WW8Num6z6"/>
    <w:link w:val="896"/>
  </w:style>
  <w:style w:type="paragraph" w:styleId="898" w:customStyle="1">
    <w:name w:val="WW8Num8z7"/>
    <w:link w:val="899"/>
  </w:style>
  <w:style w:type="character" w:styleId="899" w:customStyle="1">
    <w:name w:val="WW8Num8z7"/>
    <w:link w:val="898"/>
  </w:style>
  <w:style w:type="character" w:styleId="900" w:customStyle="1">
    <w:name w:val="Заголовок 3 Знак"/>
    <w:link w:val="826"/>
    <w:rPr>
      <w:rFonts w:ascii="XO Thames" w:hAnsi="XO Thames"/>
      <w:b/>
      <w:sz w:val="26"/>
    </w:rPr>
  </w:style>
  <w:style w:type="paragraph" w:styleId="901" w:customStyle="1">
    <w:name w:val="Обычный1"/>
    <w:link w:val="902"/>
    <w:rPr>
      <w:sz w:val="24"/>
    </w:rPr>
  </w:style>
  <w:style w:type="character" w:styleId="902" w:customStyle="1">
    <w:name w:val="Обычный1"/>
    <w:link w:val="901"/>
    <w:rPr>
      <w:sz w:val="24"/>
    </w:rPr>
  </w:style>
  <w:style w:type="paragraph" w:styleId="903" w:customStyle="1">
    <w:name w:val="Гиперссылка4"/>
    <w:link w:val="904"/>
    <w:rPr>
      <w:color w:val="0000ff"/>
      <w:u w:val="single"/>
    </w:rPr>
  </w:style>
  <w:style w:type="character" w:styleId="904" w:customStyle="1">
    <w:name w:val="Гиперссылка4"/>
    <w:link w:val="903"/>
    <w:rPr>
      <w:color w:val="0000ff"/>
      <w:u w:val="single"/>
    </w:rPr>
  </w:style>
  <w:style w:type="paragraph" w:styleId="905" w:customStyle="1">
    <w:name w:val="WW8Num5z5"/>
    <w:link w:val="906"/>
  </w:style>
  <w:style w:type="character" w:styleId="906" w:customStyle="1">
    <w:name w:val="WW8Num5z5"/>
    <w:link w:val="905"/>
  </w:style>
  <w:style w:type="paragraph" w:styleId="907" w:customStyle="1">
    <w:name w:val="Обычный1"/>
    <w:link w:val="908"/>
    <w:rPr>
      <w:sz w:val="24"/>
    </w:rPr>
  </w:style>
  <w:style w:type="character" w:styleId="908" w:customStyle="1">
    <w:name w:val="Обычный1"/>
    <w:link w:val="907"/>
    <w:rPr>
      <w:sz w:val="24"/>
    </w:rPr>
  </w:style>
  <w:style w:type="paragraph" w:styleId="909" w:customStyle="1">
    <w:name w:val="Основной текст (2)"/>
    <w:basedOn w:val="823"/>
    <w:link w:val="910"/>
    <w:pPr>
      <w:jc w:val="center"/>
      <w:spacing w:line="326" w:lineRule="exact"/>
      <w:widowControl w:val="off"/>
    </w:pPr>
    <w:rPr>
      <w:rFonts w:ascii="Calibri" w:hAnsi="Calibri"/>
      <w:b/>
      <w:spacing w:val="10"/>
      <w:sz w:val="23"/>
    </w:rPr>
  </w:style>
  <w:style w:type="character" w:styleId="910" w:customStyle="1">
    <w:name w:val="Основной текст (2)"/>
    <w:basedOn w:val="832"/>
    <w:link w:val="909"/>
    <w:rPr>
      <w:rFonts w:ascii="Calibri" w:hAnsi="Calibri"/>
      <w:b/>
      <w:spacing w:val="10"/>
      <w:sz w:val="23"/>
    </w:rPr>
  </w:style>
  <w:style w:type="paragraph" w:styleId="911" w:customStyle="1">
    <w:name w:val="WW8Num2z8"/>
    <w:link w:val="912"/>
  </w:style>
  <w:style w:type="character" w:styleId="912" w:customStyle="1">
    <w:name w:val="WW8Num2z8"/>
    <w:link w:val="911"/>
  </w:style>
  <w:style w:type="paragraph" w:styleId="913" w:customStyle="1">
    <w:name w:val="WW8Num3z3"/>
    <w:link w:val="914"/>
  </w:style>
  <w:style w:type="character" w:styleId="914" w:customStyle="1">
    <w:name w:val="WW8Num3z3"/>
    <w:link w:val="913"/>
  </w:style>
  <w:style w:type="paragraph" w:styleId="915" w:customStyle="1">
    <w:name w:val="Гиперссылка2"/>
    <w:link w:val="916"/>
    <w:rPr>
      <w:color w:val="0000ff"/>
      <w:u w:val="single"/>
    </w:rPr>
  </w:style>
  <w:style w:type="character" w:styleId="916" w:customStyle="1">
    <w:name w:val="Гиперссылка2"/>
    <w:link w:val="915"/>
    <w:rPr>
      <w:color w:val="0000ff"/>
      <w:u w:val="single"/>
    </w:rPr>
  </w:style>
  <w:style w:type="paragraph" w:styleId="917" w:customStyle="1">
    <w:name w:val="WW8Num6z1"/>
    <w:link w:val="918"/>
  </w:style>
  <w:style w:type="character" w:styleId="918" w:customStyle="1">
    <w:name w:val="WW8Num6z1"/>
    <w:link w:val="917"/>
  </w:style>
  <w:style w:type="paragraph" w:styleId="919" w:customStyle="1">
    <w:name w:val="WW8Num5z7"/>
    <w:link w:val="920"/>
  </w:style>
  <w:style w:type="character" w:styleId="920" w:customStyle="1">
    <w:name w:val="WW8Num5z7"/>
    <w:link w:val="919"/>
  </w:style>
  <w:style w:type="paragraph" w:styleId="921" w:customStyle="1">
    <w:name w:val="Основной шрифт абзаца1"/>
    <w:link w:val="922"/>
  </w:style>
  <w:style w:type="character" w:styleId="922" w:customStyle="1">
    <w:name w:val="Основной шрифт абзаца1"/>
    <w:link w:val="921"/>
  </w:style>
  <w:style w:type="paragraph" w:styleId="923" w:customStyle="1">
    <w:name w:val="Основной шрифт абзаца7"/>
    <w:link w:val="924"/>
  </w:style>
  <w:style w:type="character" w:styleId="924" w:customStyle="1">
    <w:name w:val="Основной шрифт абзаца7"/>
    <w:link w:val="923"/>
  </w:style>
  <w:style w:type="paragraph" w:styleId="925" w:customStyle="1">
    <w:name w:val="Название объекта1"/>
    <w:basedOn w:val="823"/>
    <w:link w:val="926"/>
    <w:pPr>
      <w:spacing w:before="120" w:after="120"/>
    </w:pPr>
    <w:rPr>
      <w:i/>
    </w:rPr>
  </w:style>
  <w:style w:type="character" w:styleId="926" w:customStyle="1">
    <w:name w:val="Название объекта1"/>
    <w:basedOn w:val="832"/>
    <w:link w:val="925"/>
    <w:rPr>
      <w:i/>
      <w:sz w:val="24"/>
    </w:rPr>
  </w:style>
  <w:style w:type="paragraph" w:styleId="927" w:customStyle="1">
    <w:name w:val="Заголовок4"/>
    <w:basedOn w:val="823"/>
    <w:next w:val="841"/>
    <w:link w:val="928"/>
    <w:pPr>
      <w:keepNext/>
      <w:spacing w:before="240" w:after="120"/>
    </w:pPr>
    <w:rPr>
      <w:rFonts w:ascii="Liberation Sans" w:hAnsi="Liberation Sans"/>
      <w:sz w:val="28"/>
    </w:rPr>
  </w:style>
  <w:style w:type="character" w:styleId="928" w:customStyle="1">
    <w:name w:val="Заголовок4"/>
    <w:basedOn w:val="832"/>
    <w:link w:val="927"/>
    <w:rPr>
      <w:rFonts w:ascii="Liberation Sans" w:hAnsi="Liberation Sans"/>
      <w:sz w:val="28"/>
    </w:rPr>
  </w:style>
  <w:style w:type="paragraph" w:styleId="929" w:customStyle="1">
    <w:name w:val="WW8Num8z5"/>
    <w:link w:val="930"/>
  </w:style>
  <w:style w:type="character" w:styleId="930" w:customStyle="1">
    <w:name w:val="WW8Num8z5"/>
    <w:link w:val="929"/>
  </w:style>
  <w:style w:type="paragraph" w:styleId="931" w:customStyle="1">
    <w:name w:val="Обычный1"/>
    <w:link w:val="932"/>
    <w:rPr>
      <w:sz w:val="24"/>
    </w:rPr>
  </w:style>
  <w:style w:type="character" w:styleId="932" w:customStyle="1">
    <w:name w:val="Обычный1"/>
    <w:link w:val="931"/>
    <w:rPr>
      <w:sz w:val="24"/>
    </w:rPr>
  </w:style>
  <w:style w:type="paragraph" w:styleId="933" w:customStyle="1">
    <w:name w:val="Основной шрифт абзаца2"/>
    <w:link w:val="934"/>
  </w:style>
  <w:style w:type="character" w:styleId="934" w:customStyle="1">
    <w:name w:val="Основной шрифт абзаца2"/>
    <w:link w:val="933"/>
  </w:style>
  <w:style w:type="paragraph" w:styleId="935" w:customStyle="1">
    <w:name w:val="WW8Num3z8"/>
    <w:link w:val="936"/>
  </w:style>
  <w:style w:type="character" w:styleId="936" w:customStyle="1">
    <w:name w:val="WW8Num3z8"/>
    <w:link w:val="935"/>
  </w:style>
  <w:style w:type="paragraph" w:styleId="937" w:customStyle="1">
    <w:name w:val="Основной шрифт абзаца1"/>
    <w:link w:val="938"/>
  </w:style>
  <w:style w:type="character" w:styleId="938" w:customStyle="1">
    <w:name w:val="Основной шрифт абзаца1"/>
    <w:link w:val="937"/>
  </w:style>
  <w:style w:type="paragraph" w:styleId="939" w:customStyle="1">
    <w:name w:val="Основной шрифт абзаца9"/>
    <w:link w:val="940"/>
  </w:style>
  <w:style w:type="character" w:styleId="940" w:customStyle="1">
    <w:name w:val="Основной шрифт абзаца9"/>
    <w:link w:val="939"/>
  </w:style>
  <w:style w:type="paragraph" w:styleId="941" w:customStyle="1">
    <w:name w:val="WW8Num3z5"/>
    <w:link w:val="942"/>
  </w:style>
  <w:style w:type="character" w:styleId="942" w:customStyle="1">
    <w:name w:val="WW8Num3z5"/>
    <w:link w:val="941"/>
  </w:style>
  <w:style w:type="paragraph" w:styleId="943" w:customStyle="1">
    <w:name w:val="Обычный1"/>
    <w:link w:val="944"/>
    <w:rPr>
      <w:sz w:val="24"/>
    </w:rPr>
  </w:style>
  <w:style w:type="character" w:styleId="944" w:customStyle="1">
    <w:name w:val="Обычный1"/>
    <w:link w:val="943"/>
    <w:rPr>
      <w:sz w:val="24"/>
    </w:rPr>
  </w:style>
  <w:style w:type="paragraph" w:styleId="945" w:customStyle="1">
    <w:name w:val="Гиперссылка5"/>
    <w:link w:val="946"/>
    <w:rPr>
      <w:color w:val="0000ff"/>
      <w:u w:val="single"/>
    </w:rPr>
  </w:style>
  <w:style w:type="character" w:styleId="946" w:customStyle="1">
    <w:name w:val="Гиперссылка5"/>
    <w:link w:val="945"/>
    <w:rPr>
      <w:color w:val="0000ff"/>
      <w:u w:val="single"/>
    </w:rPr>
  </w:style>
  <w:style w:type="paragraph" w:styleId="947">
    <w:name w:val="List"/>
    <w:basedOn w:val="841"/>
    <w:link w:val="948"/>
  </w:style>
  <w:style w:type="character" w:styleId="948" w:customStyle="1">
    <w:name w:val="Список Знак"/>
    <w:basedOn w:val="842"/>
    <w:link w:val="947"/>
    <w:rPr>
      <w:sz w:val="24"/>
    </w:rPr>
  </w:style>
  <w:style w:type="paragraph" w:styleId="949" w:customStyle="1">
    <w:name w:val="Обычный1"/>
    <w:link w:val="950"/>
    <w:rPr>
      <w:sz w:val="24"/>
    </w:rPr>
  </w:style>
  <w:style w:type="character" w:styleId="950" w:customStyle="1">
    <w:name w:val="Обычный1"/>
    <w:link w:val="949"/>
    <w:rPr>
      <w:sz w:val="24"/>
    </w:rPr>
  </w:style>
  <w:style w:type="paragraph" w:styleId="951" w:customStyle="1">
    <w:name w:val="Указатель5"/>
    <w:basedOn w:val="823"/>
    <w:link w:val="952"/>
  </w:style>
  <w:style w:type="character" w:styleId="952" w:customStyle="1">
    <w:name w:val="Указатель5"/>
    <w:basedOn w:val="832"/>
    <w:link w:val="951"/>
    <w:rPr>
      <w:sz w:val="24"/>
    </w:rPr>
  </w:style>
  <w:style w:type="paragraph" w:styleId="953" w:customStyle="1">
    <w:name w:val="WW8Num1z7"/>
    <w:link w:val="954"/>
  </w:style>
  <w:style w:type="character" w:styleId="954" w:customStyle="1">
    <w:name w:val="WW8Num1z7"/>
    <w:link w:val="953"/>
  </w:style>
  <w:style w:type="paragraph" w:styleId="955" w:customStyle="1">
    <w:name w:val="Гиперссылка7"/>
    <w:link w:val="956"/>
    <w:rPr>
      <w:color w:val="0000ff"/>
      <w:u w:val="single"/>
    </w:rPr>
  </w:style>
  <w:style w:type="character" w:styleId="956" w:customStyle="1">
    <w:name w:val="Гиперссылка7"/>
    <w:link w:val="955"/>
    <w:rPr>
      <w:color w:val="0000ff"/>
      <w:u w:val="single"/>
    </w:rPr>
  </w:style>
  <w:style w:type="paragraph" w:styleId="957" w:customStyle="1">
    <w:name w:val="Основной шрифт абзаца8"/>
    <w:link w:val="958"/>
  </w:style>
  <w:style w:type="character" w:styleId="958" w:customStyle="1">
    <w:name w:val="Основной шрифт абзаца8"/>
    <w:link w:val="957"/>
  </w:style>
  <w:style w:type="paragraph" w:styleId="959" w:customStyle="1">
    <w:name w:val="WW8Num3z6"/>
    <w:link w:val="960"/>
  </w:style>
  <w:style w:type="character" w:styleId="960" w:customStyle="1">
    <w:name w:val="WW8Num3z6"/>
    <w:link w:val="959"/>
  </w:style>
  <w:style w:type="paragraph" w:styleId="961" w:customStyle="1">
    <w:name w:val="WW8Num3z0"/>
    <w:link w:val="962"/>
  </w:style>
  <w:style w:type="character" w:styleId="962" w:customStyle="1">
    <w:name w:val="WW8Num3z0"/>
    <w:link w:val="961"/>
  </w:style>
  <w:style w:type="paragraph" w:styleId="963" w:customStyle="1">
    <w:name w:val="Основной шрифт абзаца3"/>
    <w:link w:val="964"/>
  </w:style>
  <w:style w:type="character" w:styleId="964" w:customStyle="1">
    <w:name w:val="Основной шрифт абзаца3"/>
    <w:link w:val="963"/>
  </w:style>
  <w:style w:type="paragraph" w:styleId="965" w:customStyle="1">
    <w:name w:val="Основной шрифт абзаца3"/>
    <w:link w:val="966"/>
  </w:style>
  <w:style w:type="character" w:styleId="966" w:customStyle="1">
    <w:name w:val="Основной шрифт абзаца3"/>
    <w:link w:val="965"/>
  </w:style>
  <w:style w:type="paragraph" w:styleId="967" w:customStyle="1">
    <w:name w:val="Гиперссылка2"/>
    <w:link w:val="968"/>
    <w:rPr>
      <w:color w:val="0000ff"/>
      <w:u w:val="single"/>
    </w:rPr>
  </w:style>
  <w:style w:type="character" w:styleId="968" w:customStyle="1">
    <w:name w:val="Гиперссылка2"/>
    <w:link w:val="967"/>
    <w:rPr>
      <w:color w:val="0000ff"/>
      <w:u w:val="single"/>
    </w:rPr>
  </w:style>
  <w:style w:type="paragraph" w:styleId="969" w:customStyle="1">
    <w:name w:val="Заголовок2"/>
    <w:basedOn w:val="823"/>
    <w:next w:val="841"/>
    <w:link w:val="970"/>
    <w:pPr>
      <w:keepNext/>
      <w:spacing w:before="240" w:after="120"/>
    </w:pPr>
    <w:rPr>
      <w:rFonts w:ascii="Liberation Sans" w:hAnsi="Liberation Sans"/>
      <w:sz w:val="28"/>
    </w:rPr>
  </w:style>
  <w:style w:type="character" w:styleId="970" w:customStyle="1">
    <w:name w:val="Заголовок2"/>
    <w:basedOn w:val="832"/>
    <w:link w:val="969"/>
    <w:rPr>
      <w:rFonts w:ascii="Liberation Sans" w:hAnsi="Liberation Sans"/>
      <w:sz w:val="28"/>
    </w:rPr>
  </w:style>
  <w:style w:type="paragraph" w:styleId="971" w:customStyle="1">
    <w:name w:val="Цветовое выделение"/>
    <w:link w:val="972"/>
    <w:rPr>
      <w:b/>
      <w:color w:val="000080"/>
    </w:rPr>
  </w:style>
  <w:style w:type="character" w:styleId="972" w:customStyle="1">
    <w:name w:val="Цветовое выделение"/>
    <w:link w:val="971"/>
    <w:rPr>
      <w:b/>
      <w:color w:val="000080"/>
    </w:rPr>
  </w:style>
  <w:style w:type="paragraph" w:styleId="973" w:customStyle="1">
    <w:name w:val="WW8Num6z4"/>
    <w:link w:val="974"/>
  </w:style>
  <w:style w:type="character" w:styleId="974" w:customStyle="1">
    <w:name w:val="WW8Num6z4"/>
    <w:link w:val="973"/>
  </w:style>
  <w:style w:type="paragraph" w:styleId="975" w:customStyle="1">
    <w:name w:val="WW8Num2z2"/>
    <w:link w:val="976"/>
  </w:style>
  <w:style w:type="character" w:styleId="976" w:customStyle="1">
    <w:name w:val="WW8Num2z2"/>
    <w:link w:val="975"/>
  </w:style>
  <w:style w:type="paragraph" w:styleId="977" w:customStyle="1">
    <w:name w:val="Обычный1"/>
    <w:link w:val="978"/>
    <w:rPr>
      <w:sz w:val="24"/>
    </w:rPr>
  </w:style>
  <w:style w:type="character" w:styleId="978" w:customStyle="1">
    <w:name w:val="Обычный1"/>
    <w:link w:val="977"/>
    <w:rPr>
      <w:sz w:val="24"/>
    </w:rPr>
  </w:style>
  <w:style w:type="paragraph" w:styleId="979" w:customStyle="1">
    <w:name w:val="Название объекта5"/>
    <w:basedOn w:val="823"/>
    <w:link w:val="980"/>
    <w:pPr>
      <w:spacing w:before="120" w:after="120"/>
    </w:pPr>
    <w:rPr>
      <w:i/>
    </w:rPr>
  </w:style>
  <w:style w:type="character" w:styleId="980" w:customStyle="1">
    <w:name w:val="Название объекта5"/>
    <w:basedOn w:val="832"/>
    <w:link w:val="979"/>
    <w:rPr>
      <w:i/>
      <w:sz w:val="24"/>
    </w:rPr>
  </w:style>
  <w:style w:type="paragraph" w:styleId="981" w:customStyle="1">
    <w:name w:val="Основной шрифт абзаца4"/>
    <w:link w:val="982"/>
  </w:style>
  <w:style w:type="character" w:styleId="982" w:customStyle="1">
    <w:name w:val="Основной шрифт абзаца4"/>
    <w:link w:val="981"/>
  </w:style>
  <w:style w:type="paragraph" w:styleId="983" w:customStyle="1">
    <w:name w:val="WW8Num7z4"/>
    <w:link w:val="984"/>
  </w:style>
  <w:style w:type="character" w:styleId="984" w:customStyle="1">
    <w:name w:val="WW8Num7z4"/>
    <w:link w:val="983"/>
  </w:style>
  <w:style w:type="paragraph" w:styleId="985" w:customStyle="1">
    <w:name w:val="Обычный1"/>
    <w:link w:val="986"/>
    <w:rPr>
      <w:sz w:val="24"/>
    </w:rPr>
  </w:style>
  <w:style w:type="character" w:styleId="986" w:customStyle="1">
    <w:name w:val="Обычный1"/>
    <w:link w:val="985"/>
    <w:rPr>
      <w:sz w:val="24"/>
    </w:rPr>
  </w:style>
  <w:style w:type="paragraph" w:styleId="987" w:customStyle="1">
    <w:name w:val="Гиперссылка6"/>
    <w:link w:val="988"/>
    <w:rPr>
      <w:color w:val="0000ff"/>
      <w:u w:val="single"/>
    </w:rPr>
  </w:style>
  <w:style w:type="character" w:styleId="988" w:customStyle="1">
    <w:name w:val="Гиперссылка6"/>
    <w:link w:val="987"/>
    <w:rPr>
      <w:color w:val="0000ff"/>
      <w:u w:val="single"/>
    </w:rPr>
  </w:style>
  <w:style w:type="paragraph" w:styleId="989">
    <w:name w:val="toc 3"/>
    <w:next w:val="823"/>
    <w:link w:val="990"/>
    <w:uiPriority w:val="39"/>
    <w:pPr>
      <w:ind w:left="400"/>
    </w:pPr>
    <w:rPr>
      <w:rFonts w:ascii="XO Thames" w:hAnsi="XO Thames"/>
      <w:sz w:val="28"/>
    </w:rPr>
  </w:style>
  <w:style w:type="character" w:styleId="990" w:customStyle="1">
    <w:name w:val="Оглавление 3 Знак"/>
    <w:link w:val="989"/>
    <w:rPr>
      <w:rFonts w:ascii="XO Thames" w:hAnsi="XO Thames"/>
      <w:sz w:val="28"/>
    </w:rPr>
  </w:style>
  <w:style w:type="paragraph" w:styleId="991" w:customStyle="1">
    <w:name w:val="Указатель2"/>
    <w:basedOn w:val="823"/>
    <w:link w:val="992"/>
  </w:style>
  <w:style w:type="character" w:styleId="992" w:customStyle="1">
    <w:name w:val="Указатель2"/>
    <w:basedOn w:val="832"/>
    <w:link w:val="991"/>
    <w:rPr>
      <w:sz w:val="24"/>
    </w:rPr>
  </w:style>
  <w:style w:type="paragraph" w:styleId="993" w:customStyle="1">
    <w:name w:val="WW8Num7z1"/>
    <w:link w:val="994"/>
  </w:style>
  <w:style w:type="character" w:styleId="994" w:customStyle="1">
    <w:name w:val="WW8Num7z1"/>
    <w:link w:val="993"/>
  </w:style>
  <w:style w:type="paragraph" w:styleId="995" w:customStyle="1">
    <w:name w:val="WW8Num7z7"/>
    <w:link w:val="996"/>
  </w:style>
  <w:style w:type="character" w:styleId="996" w:customStyle="1">
    <w:name w:val="WW8Num7z7"/>
    <w:link w:val="995"/>
  </w:style>
  <w:style w:type="paragraph" w:styleId="997" w:customStyle="1">
    <w:name w:val="Гиперссылка2"/>
    <w:link w:val="998"/>
    <w:rPr>
      <w:color w:val="0000ff"/>
      <w:u w:val="single"/>
    </w:rPr>
  </w:style>
  <w:style w:type="character" w:styleId="998" w:customStyle="1">
    <w:name w:val="Гиперссылка2"/>
    <w:link w:val="997"/>
    <w:rPr>
      <w:color w:val="0000ff"/>
      <w:u w:val="single"/>
    </w:rPr>
  </w:style>
  <w:style w:type="paragraph" w:styleId="999" w:customStyle="1">
    <w:name w:val="WW8Num4z3"/>
    <w:link w:val="1000"/>
  </w:style>
  <w:style w:type="character" w:styleId="1000" w:customStyle="1">
    <w:name w:val="WW8Num4z3"/>
    <w:link w:val="999"/>
  </w:style>
  <w:style w:type="paragraph" w:styleId="1001" w:customStyle="1">
    <w:name w:val="WW8Num4z1"/>
    <w:link w:val="1002"/>
  </w:style>
  <w:style w:type="character" w:styleId="1002" w:customStyle="1">
    <w:name w:val="WW8Num4z1"/>
    <w:link w:val="1001"/>
  </w:style>
  <w:style w:type="paragraph" w:styleId="1003" w:customStyle="1">
    <w:name w:val="ConsPlusNormal"/>
    <w:link w:val="1004"/>
    <w:rPr>
      <w:sz w:val="28"/>
    </w:rPr>
  </w:style>
  <w:style w:type="character" w:styleId="1004" w:customStyle="1">
    <w:name w:val="ConsPlusNormal"/>
    <w:link w:val="1003"/>
    <w:rPr>
      <w:sz w:val="28"/>
    </w:rPr>
  </w:style>
  <w:style w:type="paragraph" w:styleId="1005" w:customStyle="1">
    <w:name w:val="Гиперссылка5"/>
    <w:link w:val="1006"/>
    <w:rPr>
      <w:color w:val="0000ff"/>
      <w:u w:val="single"/>
    </w:rPr>
  </w:style>
  <w:style w:type="character" w:styleId="1006" w:customStyle="1">
    <w:name w:val="Гиперссылка5"/>
    <w:link w:val="1005"/>
    <w:rPr>
      <w:color w:val="0000ff"/>
      <w:u w:val="single"/>
    </w:rPr>
  </w:style>
  <w:style w:type="paragraph" w:styleId="1007" w:customStyle="1">
    <w:name w:val="Гиперссылка7"/>
    <w:link w:val="1008"/>
    <w:rPr>
      <w:color w:val="0000ff"/>
      <w:u w:val="single"/>
    </w:rPr>
  </w:style>
  <w:style w:type="character" w:styleId="1008" w:customStyle="1">
    <w:name w:val="Гиперссылка7"/>
    <w:link w:val="1007"/>
    <w:rPr>
      <w:color w:val="0000ff"/>
      <w:u w:val="single"/>
    </w:rPr>
  </w:style>
  <w:style w:type="paragraph" w:styleId="1009" w:customStyle="1">
    <w:name w:val="Название объекта2"/>
    <w:basedOn w:val="823"/>
    <w:link w:val="1010"/>
    <w:pPr>
      <w:spacing w:before="120" w:after="120"/>
    </w:pPr>
    <w:rPr>
      <w:i/>
    </w:rPr>
  </w:style>
  <w:style w:type="character" w:styleId="1010" w:customStyle="1">
    <w:name w:val="Название объекта2"/>
    <w:basedOn w:val="832"/>
    <w:link w:val="1009"/>
    <w:rPr>
      <w:i/>
      <w:sz w:val="24"/>
    </w:rPr>
  </w:style>
  <w:style w:type="paragraph" w:styleId="1011" w:customStyle="1">
    <w:name w:val="Заголовок 1 Знак"/>
    <w:link w:val="1012"/>
    <w:rPr>
      <w:rFonts w:ascii="Cambria" w:hAnsi="Cambria"/>
      <w:color w:val="365f91"/>
      <w:sz w:val="32"/>
    </w:rPr>
  </w:style>
  <w:style w:type="character" w:styleId="1012" w:customStyle="1">
    <w:name w:val="Заголовок 1 Знак"/>
    <w:link w:val="1011"/>
    <w:rPr>
      <w:rFonts w:ascii="Cambria" w:hAnsi="Cambria"/>
      <w:color w:val="365f91"/>
      <w:sz w:val="32"/>
    </w:rPr>
  </w:style>
  <w:style w:type="paragraph" w:styleId="1013" w:customStyle="1">
    <w:name w:val="WW8Num6z3"/>
    <w:link w:val="1014"/>
  </w:style>
  <w:style w:type="character" w:styleId="1014" w:customStyle="1">
    <w:name w:val="WW8Num6z3"/>
    <w:link w:val="1013"/>
  </w:style>
  <w:style w:type="paragraph" w:styleId="1015" w:customStyle="1">
    <w:name w:val="WW8Num2z1"/>
    <w:link w:val="1016"/>
  </w:style>
  <w:style w:type="character" w:styleId="1016" w:customStyle="1">
    <w:name w:val="WW8Num2z1"/>
    <w:link w:val="1015"/>
  </w:style>
  <w:style w:type="paragraph" w:styleId="1017" w:customStyle="1">
    <w:name w:val="Основной шрифт абзаца6"/>
    <w:link w:val="1018"/>
  </w:style>
  <w:style w:type="character" w:styleId="1018" w:customStyle="1">
    <w:name w:val="Основной шрифт абзаца6"/>
    <w:link w:val="1017"/>
  </w:style>
  <w:style w:type="paragraph" w:styleId="1019" w:customStyle="1">
    <w:name w:val="WW8Num2z4"/>
    <w:link w:val="1020"/>
  </w:style>
  <w:style w:type="character" w:styleId="1020" w:customStyle="1">
    <w:name w:val="WW8Num2z4"/>
    <w:link w:val="1019"/>
  </w:style>
  <w:style w:type="paragraph" w:styleId="1021" w:customStyle="1">
    <w:name w:val="Основной шрифт абзаца4"/>
    <w:link w:val="1022"/>
  </w:style>
  <w:style w:type="character" w:styleId="1022" w:customStyle="1">
    <w:name w:val="Основной шрифт абзаца4"/>
    <w:link w:val="1021"/>
  </w:style>
  <w:style w:type="paragraph" w:styleId="1023" w:customStyle="1">
    <w:name w:val="WW8Num2z7"/>
    <w:link w:val="1024"/>
  </w:style>
  <w:style w:type="character" w:styleId="1024" w:customStyle="1">
    <w:name w:val="WW8Num2z7"/>
    <w:link w:val="1023"/>
  </w:style>
  <w:style w:type="paragraph" w:styleId="1025" w:customStyle="1">
    <w:name w:val="Основной шрифт абзаца8"/>
    <w:link w:val="1026"/>
  </w:style>
  <w:style w:type="character" w:styleId="1026" w:customStyle="1">
    <w:name w:val="Основной шрифт абзаца8"/>
    <w:link w:val="1025"/>
  </w:style>
  <w:style w:type="paragraph" w:styleId="1027">
    <w:name w:val="Footer"/>
    <w:basedOn w:val="823"/>
    <w:link w:val="1028"/>
    <w:pPr>
      <w:tabs>
        <w:tab w:val="center" w:pos="4844" w:leader="none"/>
        <w:tab w:val="right" w:pos="9689" w:leader="none"/>
      </w:tabs>
    </w:pPr>
  </w:style>
  <w:style w:type="character" w:styleId="1028" w:customStyle="1">
    <w:name w:val="Нижний колонтитул Знак"/>
    <w:basedOn w:val="832"/>
    <w:link w:val="1027"/>
    <w:rPr>
      <w:sz w:val="24"/>
    </w:rPr>
  </w:style>
  <w:style w:type="paragraph" w:styleId="1029" w:customStyle="1">
    <w:name w:val="WW8Num5z0"/>
    <w:link w:val="1030"/>
  </w:style>
  <w:style w:type="character" w:styleId="1030" w:customStyle="1">
    <w:name w:val="WW8Num5z0"/>
    <w:link w:val="1029"/>
  </w:style>
  <w:style w:type="paragraph" w:styleId="1031" w:customStyle="1">
    <w:name w:val="WW8Num7z8"/>
    <w:link w:val="1032"/>
  </w:style>
  <w:style w:type="character" w:styleId="1032" w:customStyle="1">
    <w:name w:val="WW8Num7z8"/>
    <w:link w:val="1031"/>
  </w:style>
  <w:style w:type="character" w:styleId="1033" w:customStyle="1">
    <w:name w:val="Заголовок 5 Знак"/>
    <w:link w:val="828"/>
    <w:rPr>
      <w:rFonts w:ascii="XO Thames" w:hAnsi="XO Thames"/>
      <w:b/>
      <w:sz w:val="22"/>
    </w:rPr>
  </w:style>
  <w:style w:type="paragraph" w:styleId="1034" w:customStyle="1">
    <w:name w:val="Заголовок6"/>
    <w:basedOn w:val="823"/>
    <w:next w:val="841"/>
    <w:link w:val="1035"/>
    <w:pPr>
      <w:keepNext/>
      <w:spacing w:before="240" w:after="120"/>
    </w:pPr>
    <w:rPr>
      <w:rFonts w:ascii="Liberation Sans" w:hAnsi="Liberation Sans"/>
      <w:sz w:val="28"/>
    </w:rPr>
  </w:style>
  <w:style w:type="character" w:styleId="1035" w:customStyle="1">
    <w:name w:val="Заголовок6"/>
    <w:basedOn w:val="832"/>
    <w:link w:val="1034"/>
    <w:rPr>
      <w:rFonts w:ascii="Liberation Sans" w:hAnsi="Liberation Sans"/>
      <w:sz w:val="28"/>
    </w:rPr>
  </w:style>
  <w:style w:type="paragraph" w:styleId="1036" w:customStyle="1">
    <w:name w:val="Основной шрифт абзаца3"/>
    <w:link w:val="1037"/>
  </w:style>
  <w:style w:type="character" w:styleId="1037" w:customStyle="1">
    <w:name w:val="Основной шрифт абзаца3"/>
    <w:link w:val="1036"/>
  </w:style>
  <w:style w:type="paragraph" w:styleId="1038" w:customStyle="1">
    <w:name w:val="Основной шрифт абзаца4"/>
    <w:link w:val="1039"/>
  </w:style>
  <w:style w:type="character" w:styleId="1039" w:customStyle="1">
    <w:name w:val="Основной шрифт абзаца4"/>
    <w:link w:val="1038"/>
  </w:style>
  <w:style w:type="paragraph" w:styleId="1040" w:customStyle="1">
    <w:name w:val="Заголовок5"/>
    <w:basedOn w:val="823"/>
    <w:next w:val="841"/>
    <w:link w:val="1041"/>
    <w:pPr>
      <w:keepNext/>
      <w:spacing w:before="240" w:after="120"/>
    </w:pPr>
    <w:rPr>
      <w:rFonts w:ascii="Liberation Sans" w:hAnsi="Liberation Sans"/>
      <w:sz w:val="28"/>
    </w:rPr>
  </w:style>
  <w:style w:type="character" w:styleId="1041" w:customStyle="1">
    <w:name w:val="Заголовок5"/>
    <w:basedOn w:val="832"/>
    <w:link w:val="1040"/>
    <w:rPr>
      <w:rFonts w:ascii="Liberation Sans" w:hAnsi="Liberation Sans"/>
      <w:sz w:val="28"/>
    </w:rPr>
  </w:style>
  <w:style w:type="paragraph" w:styleId="1042" w:customStyle="1">
    <w:name w:val="WW8Num4z7"/>
    <w:link w:val="1043"/>
  </w:style>
  <w:style w:type="character" w:styleId="1043" w:customStyle="1">
    <w:name w:val="WW8Num4z7"/>
    <w:link w:val="1042"/>
  </w:style>
  <w:style w:type="paragraph" w:styleId="1044" w:customStyle="1">
    <w:name w:val="Гиперссылка1"/>
    <w:link w:val="1045"/>
    <w:rPr>
      <w:color w:val="0000ff"/>
      <w:u w:val="single"/>
    </w:rPr>
  </w:style>
  <w:style w:type="character" w:styleId="1045" w:customStyle="1">
    <w:name w:val="Гиперссылка1"/>
    <w:link w:val="1044"/>
    <w:rPr>
      <w:color w:val="0000ff"/>
      <w:u w:val="single"/>
    </w:rPr>
  </w:style>
  <w:style w:type="character" w:styleId="1046" w:customStyle="1">
    <w:name w:val="Заголовок 1 Знак1"/>
    <w:basedOn w:val="832"/>
    <w:link w:val="824"/>
    <w:rPr>
      <w:rFonts w:ascii="Cambria" w:hAnsi="Cambria"/>
      <w:color w:val="365f91"/>
      <w:sz w:val="32"/>
    </w:rPr>
  </w:style>
  <w:style w:type="paragraph" w:styleId="1047" w:customStyle="1">
    <w:name w:val="WW8Num5z4"/>
    <w:link w:val="1048"/>
  </w:style>
  <w:style w:type="character" w:styleId="1048" w:customStyle="1">
    <w:name w:val="WW8Num5z4"/>
    <w:link w:val="1047"/>
  </w:style>
  <w:style w:type="paragraph" w:styleId="1049" w:customStyle="1">
    <w:name w:val="Обычный1"/>
    <w:link w:val="1050"/>
    <w:rPr>
      <w:sz w:val="24"/>
    </w:rPr>
  </w:style>
  <w:style w:type="character" w:styleId="1050" w:customStyle="1">
    <w:name w:val="Обычный1"/>
    <w:link w:val="1049"/>
    <w:rPr>
      <w:sz w:val="24"/>
    </w:rPr>
  </w:style>
  <w:style w:type="paragraph" w:styleId="1051" w:customStyle="1">
    <w:name w:val="WW8Num1z1"/>
    <w:link w:val="1052"/>
  </w:style>
  <w:style w:type="character" w:styleId="1052" w:customStyle="1">
    <w:name w:val="WW8Num1z1"/>
    <w:link w:val="1051"/>
  </w:style>
  <w:style w:type="paragraph" w:styleId="1053" w:customStyle="1">
    <w:name w:val="Указатель4"/>
    <w:basedOn w:val="823"/>
    <w:link w:val="1054"/>
  </w:style>
  <w:style w:type="character" w:styleId="1054" w:customStyle="1">
    <w:name w:val="Указатель4"/>
    <w:basedOn w:val="832"/>
    <w:link w:val="1053"/>
    <w:rPr>
      <w:sz w:val="24"/>
    </w:rPr>
  </w:style>
  <w:style w:type="paragraph" w:styleId="1055" w:customStyle="1">
    <w:name w:val="Основной шрифт абзаца3"/>
    <w:link w:val="1056"/>
  </w:style>
  <w:style w:type="character" w:styleId="1056" w:customStyle="1">
    <w:name w:val="Основной шрифт абзаца3"/>
    <w:link w:val="1055"/>
  </w:style>
  <w:style w:type="paragraph" w:styleId="1057" w:customStyle="1">
    <w:name w:val="Основной шрифт абзаца5"/>
    <w:link w:val="1058"/>
  </w:style>
  <w:style w:type="character" w:styleId="1058" w:customStyle="1">
    <w:name w:val="Основной шрифт абзаца5"/>
    <w:link w:val="1057"/>
  </w:style>
  <w:style w:type="paragraph" w:styleId="1059" w:customStyle="1">
    <w:name w:val="WW8Num7z3"/>
    <w:link w:val="1060"/>
  </w:style>
  <w:style w:type="character" w:styleId="1060" w:customStyle="1">
    <w:name w:val="WW8Num7z3"/>
    <w:link w:val="1059"/>
  </w:style>
  <w:style w:type="paragraph" w:styleId="1061" w:customStyle="1">
    <w:name w:val="Гиперссылка8"/>
    <w:link w:val="1062"/>
    <w:rPr>
      <w:color w:val="0000ff"/>
      <w:u w:val="single"/>
    </w:rPr>
  </w:style>
  <w:style w:type="character" w:styleId="1062">
    <w:name w:val="Hyperlink"/>
    <w:link w:val="1061"/>
    <w:rPr>
      <w:color w:val="0000ff"/>
      <w:u w:val="single"/>
    </w:rPr>
  </w:style>
  <w:style w:type="paragraph" w:styleId="1063" w:customStyle="1">
    <w:name w:val="Footnote"/>
    <w:link w:val="1064"/>
    <w:pPr>
      <w:ind w:firstLine="851"/>
      <w:jc w:val="both"/>
    </w:pPr>
    <w:rPr>
      <w:rFonts w:ascii="XO Thames" w:hAnsi="XO Thames"/>
      <w:sz w:val="22"/>
    </w:rPr>
  </w:style>
  <w:style w:type="character" w:styleId="1064" w:customStyle="1">
    <w:name w:val="Footnote"/>
    <w:link w:val="1063"/>
    <w:rPr>
      <w:rFonts w:ascii="XO Thames" w:hAnsi="XO Thames"/>
      <w:sz w:val="22"/>
    </w:rPr>
  </w:style>
  <w:style w:type="paragraph" w:styleId="1065" w:customStyle="1">
    <w:name w:val="WW8Num3z1"/>
    <w:link w:val="1066"/>
  </w:style>
  <w:style w:type="character" w:styleId="1066" w:customStyle="1">
    <w:name w:val="WW8Num3z1"/>
    <w:link w:val="1065"/>
  </w:style>
  <w:style w:type="paragraph" w:styleId="1067" w:customStyle="1">
    <w:name w:val="WW8Num1z0"/>
    <w:link w:val="1068"/>
  </w:style>
  <w:style w:type="character" w:styleId="1068" w:customStyle="1">
    <w:name w:val="WW8Num1z0"/>
    <w:link w:val="1067"/>
  </w:style>
  <w:style w:type="paragraph" w:styleId="1069" w:customStyle="1">
    <w:name w:val="WW8Num4z6"/>
    <w:link w:val="1070"/>
  </w:style>
  <w:style w:type="character" w:styleId="1070" w:customStyle="1">
    <w:name w:val="WW8Num4z6"/>
    <w:link w:val="1069"/>
  </w:style>
  <w:style w:type="paragraph" w:styleId="1071" w:customStyle="1">
    <w:name w:val="Обычный1"/>
    <w:link w:val="1072"/>
    <w:rPr>
      <w:sz w:val="24"/>
    </w:rPr>
  </w:style>
  <w:style w:type="character" w:styleId="1072" w:customStyle="1">
    <w:name w:val="Обычный1"/>
    <w:link w:val="1071"/>
    <w:rPr>
      <w:sz w:val="24"/>
    </w:rPr>
  </w:style>
  <w:style w:type="paragraph" w:styleId="1073">
    <w:name w:val="toc 1"/>
    <w:next w:val="823"/>
    <w:link w:val="1074"/>
    <w:uiPriority w:val="39"/>
    <w:rPr>
      <w:rFonts w:ascii="XO Thames" w:hAnsi="XO Thames"/>
      <w:b/>
      <w:sz w:val="28"/>
    </w:rPr>
  </w:style>
  <w:style w:type="character" w:styleId="1074" w:customStyle="1">
    <w:name w:val="Оглавление 1 Знак"/>
    <w:link w:val="1073"/>
    <w:rPr>
      <w:rFonts w:ascii="XO Thames" w:hAnsi="XO Thames"/>
      <w:b/>
      <w:sz w:val="28"/>
    </w:rPr>
  </w:style>
  <w:style w:type="paragraph" w:styleId="1075" w:customStyle="1">
    <w:name w:val="WW8Num6z8"/>
    <w:link w:val="1076"/>
  </w:style>
  <w:style w:type="character" w:styleId="1076" w:customStyle="1">
    <w:name w:val="WW8Num6z8"/>
    <w:link w:val="1075"/>
  </w:style>
  <w:style w:type="paragraph" w:styleId="1077" w:customStyle="1">
    <w:name w:val="WW8Num8z8"/>
    <w:link w:val="1078"/>
  </w:style>
  <w:style w:type="character" w:styleId="1078" w:customStyle="1">
    <w:name w:val="WW8Num8z8"/>
    <w:link w:val="1077"/>
  </w:style>
  <w:style w:type="paragraph" w:styleId="1079" w:customStyle="1">
    <w:name w:val="Гиперссылка2"/>
    <w:link w:val="1080"/>
    <w:rPr>
      <w:color w:val="0000ff"/>
      <w:u w:val="single"/>
    </w:rPr>
  </w:style>
  <w:style w:type="character" w:styleId="1080" w:customStyle="1">
    <w:name w:val="Гиперссылка2"/>
    <w:link w:val="1079"/>
    <w:rPr>
      <w:color w:val="0000ff"/>
      <w:u w:val="single"/>
    </w:rPr>
  </w:style>
  <w:style w:type="paragraph" w:styleId="1081" w:customStyle="1">
    <w:name w:val="Header and Footer"/>
    <w:link w:val="1082"/>
    <w:pPr>
      <w:jc w:val="both"/>
    </w:pPr>
    <w:rPr>
      <w:rFonts w:ascii="XO Thames" w:hAnsi="XO Thames"/>
    </w:rPr>
  </w:style>
  <w:style w:type="character" w:styleId="1082" w:customStyle="1">
    <w:name w:val="Header and Footer"/>
    <w:link w:val="1081"/>
    <w:rPr>
      <w:rFonts w:ascii="XO Thames" w:hAnsi="XO Thames"/>
    </w:rPr>
  </w:style>
  <w:style w:type="paragraph" w:styleId="1083" w:customStyle="1">
    <w:name w:val="Текст1"/>
    <w:basedOn w:val="823"/>
    <w:link w:val="1084"/>
    <w:rPr>
      <w:rFonts w:ascii="Consolas" w:hAnsi="Consolas"/>
      <w:sz w:val="21"/>
    </w:rPr>
  </w:style>
  <w:style w:type="character" w:styleId="1084" w:customStyle="1">
    <w:name w:val="Текст1"/>
    <w:basedOn w:val="832"/>
    <w:link w:val="1083"/>
    <w:rPr>
      <w:rFonts w:ascii="Consolas" w:hAnsi="Consolas"/>
      <w:sz w:val="21"/>
    </w:rPr>
  </w:style>
  <w:style w:type="paragraph" w:styleId="1085" w:customStyle="1">
    <w:name w:val="WW8Num1z4"/>
    <w:link w:val="1086"/>
  </w:style>
  <w:style w:type="character" w:styleId="1086" w:customStyle="1">
    <w:name w:val="WW8Num1z4"/>
    <w:link w:val="1085"/>
  </w:style>
  <w:style w:type="paragraph" w:styleId="1087" w:customStyle="1">
    <w:name w:val="Гиперссылка2"/>
    <w:link w:val="1088"/>
    <w:rPr>
      <w:color w:val="0000ff"/>
      <w:u w:val="single"/>
    </w:rPr>
  </w:style>
  <w:style w:type="character" w:styleId="1088" w:customStyle="1">
    <w:name w:val="Гиперссылка2"/>
    <w:link w:val="1087"/>
    <w:rPr>
      <w:color w:val="0000ff"/>
      <w:u w:val="single"/>
    </w:rPr>
  </w:style>
  <w:style w:type="paragraph" w:styleId="1089" w:customStyle="1">
    <w:name w:val="WW8Num3z7"/>
    <w:link w:val="1090"/>
  </w:style>
  <w:style w:type="character" w:styleId="1090" w:customStyle="1">
    <w:name w:val="WW8Num3z7"/>
    <w:link w:val="1089"/>
  </w:style>
  <w:style w:type="paragraph" w:styleId="1091">
    <w:name w:val="toc 9"/>
    <w:next w:val="823"/>
    <w:link w:val="1092"/>
    <w:uiPriority w:val="39"/>
    <w:pPr>
      <w:ind w:left="1600"/>
    </w:pPr>
    <w:rPr>
      <w:rFonts w:ascii="XO Thames" w:hAnsi="XO Thames"/>
      <w:sz w:val="28"/>
    </w:rPr>
  </w:style>
  <w:style w:type="character" w:styleId="1092" w:customStyle="1">
    <w:name w:val="Оглавление 9 Знак"/>
    <w:link w:val="1091"/>
    <w:rPr>
      <w:rFonts w:ascii="XO Thames" w:hAnsi="XO Thames"/>
      <w:sz w:val="28"/>
    </w:rPr>
  </w:style>
  <w:style w:type="paragraph" w:styleId="1093" w:customStyle="1">
    <w:name w:val="WW8Num4z5"/>
    <w:link w:val="1094"/>
  </w:style>
  <w:style w:type="character" w:styleId="1094" w:customStyle="1">
    <w:name w:val="WW8Num4z5"/>
    <w:link w:val="1093"/>
  </w:style>
  <w:style w:type="paragraph" w:styleId="1095" w:customStyle="1">
    <w:name w:val="Название объекта4"/>
    <w:basedOn w:val="823"/>
    <w:link w:val="1096"/>
    <w:pPr>
      <w:spacing w:before="120" w:after="120"/>
    </w:pPr>
    <w:rPr>
      <w:i/>
    </w:rPr>
  </w:style>
  <w:style w:type="character" w:styleId="1096" w:customStyle="1">
    <w:name w:val="Название объекта4"/>
    <w:basedOn w:val="832"/>
    <w:link w:val="1095"/>
    <w:rPr>
      <w:i/>
      <w:sz w:val="24"/>
    </w:rPr>
  </w:style>
  <w:style w:type="paragraph" w:styleId="1097" w:customStyle="1">
    <w:name w:val="Основной шрифт абзаца5"/>
    <w:link w:val="1098"/>
  </w:style>
  <w:style w:type="character" w:styleId="1098" w:customStyle="1">
    <w:name w:val="Основной шрифт абзаца5"/>
    <w:link w:val="1097"/>
  </w:style>
  <w:style w:type="paragraph" w:styleId="1099" w:customStyle="1">
    <w:name w:val="WW8Num1z6"/>
    <w:link w:val="1100"/>
  </w:style>
  <w:style w:type="character" w:styleId="1100" w:customStyle="1">
    <w:name w:val="WW8Num1z6"/>
    <w:link w:val="1099"/>
  </w:style>
  <w:style w:type="paragraph" w:styleId="1101" w:customStyle="1">
    <w:name w:val="Заголовок таблицы"/>
    <w:basedOn w:val="1113"/>
    <w:link w:val="1102"/>
    <w:pPr>
      <w:jc w:val="center"/>
    </w:pPr>
    <w:rPr>
      <w:b/>
    </w:rPr>
  </w:style>
  <w:style w:type="character" w:styleId="1102" w:customStyle="1">
    <w:name w:val="Заголовок таблицы"/>
    <w:basedOn w:val="1114"/>
    <w:link w:val="1101"/>
    <w:rPr>
      <w:b/>
      <w:sz w:val="24"/>
    </w:rPr>
  </w:style>
  <w:style w:type="paragraph" w:styleId="1103" w:customStyle="1">
    <w:name w:val="Обычный1"/>
    <w:link w:val="1104"/>
    <w:rPr>
      <w:sz w:val="24"/>
    </w:rPr>
  </w:style>
  <w:style w:type="character" w:styleId="1104" w:customStyle="1">
    <w:name w:val="Обычный1"/>
    <w:link w:val="1103"/>
    <w:rPr>
      <w:sz w:val="24"/>
    </w:rPr>
  </w:style>
  <w:style w:type="paragraph" w:styleId="1105" w:customStyle="1">
    <w:name w:val="WW8Num8z6"/>
    <w:link w:val="1106"/>
  </w:style>
  <w:style w:type="character" w:styleId="1106" w:customStyle="1">
    <w:name w:val="WW8Num8z6"/>
    <w:link w:val="1105"/>
  </w:style>
  <w:style w:type="paragraph" w:styleId="1107" w:customStyle="1">
    <w:name w:val="Заголовок1"/>
    <w:basedOn w:val="823"/>
    <w:next w:val="841"/>
    <w:link w:val="1108"/>
    <w:pPr>
      <w:keepNext/>
      <w:spacing w:before="240" w:after="120"/>
    </w:pPr>
    <w:rPr>
      <w:rFonts w:ascii="Liberation Sans" w:hAnsi="Liberation Sans"/>
      <w:sz w:val="28"/>
    </w:rPr>
  </w:style>
  <w:style w:type="character" w:styleId="1108" w:customStyle="1">
    <w:name w:val="Заголовок1"/>
    <w:basedOn w:val="832"/>
    <w:link w:val="1107"/>
    <w:rPr>
      <w:rFonts w:ascii="Liberation Sans" w:hAnsi="Liberation Sans"/>
      <w:sz w:val="28"/>
    </w:rPr>
  </w:style>
  <w:style w:type="paragraph" w:styleId="1109" w:customStyle="1">
    <w:name w:val="WW8Num4z8"/>
    <w:link w:val="1110"/>
  </w:style>
  <w:style w:type="character" w:styleId="1110" w:customStyle="1">
    <w:name w:val="WW8Num4z8"/>
    <w:link w:val="1109"/>
  </w:style>
  <w:style w:type="paragraph" w:styleId="1111">
    <w:name w:val="toc 8"/>
    <w:next w:val="823"/>
    <w:link w:val="1112"/>
    <w:uiPriority w:val="39"/>
    <w:pPr>
      <w:ind w:left="1400"/>
    </w:pPr>
    <w:rPr>
      <w:rFonts w:ascii="XO Thames" w:hAnsi="XO Thames"/>
      <w:sz w:val="28"/>
    </w:rPr>
  </w:style>
  <w:style w:type="character" w:styleId="1112" w:customStyle="1">
    <w:name w:val="Оглавление 8 Знак"/>
    <w:link w:val="1111"/>
    <w:rPr>
      <w:rFonts w:ascii="XO Thames" w:hAnsi="XO Thames"/>
      <w:sz w:val="28"/>
    </w:rPr>
  </w:style>
  <w:style w:type="paragraph" w:styleId="1113" w:customStyle="1">
    <w:name w:val="Содержимое таблицы"/>
    <w:basedOn w:val="823"/>
    <w:link w:val="1114"/>
  </w:style>
  <w:style w:type="character" w:styleId="1114" w:customStyle="1">
    <w:name w:val="Содержимое таблицы"/>
    <w:basedOn w:val="832"/>
    <w:link w:val="1113"/>
    <w:rPr>
      <w:sz w:val="24"/>
    </w:rPr>
  </w:style>
  <w:style w:type="paragraph" w:styleId="1115" w:customStyle="1">
    <w:name w:val="WW8Num1z5"/>
    <w:link w:val="1116"/>
  </w:style>
  <w:style w:type="character" w:styleId="1116" w:customStyle="1">
    <w:name w:val="WW8Num1z5"/>
    <w:link w:val="1115"/>
  </w:style>
  <w:style w:type="paragraph" w:styleId="1117" w:customStyle="1">
    <w:name w:val="WW8Num7z2"/>
    <w:link w:val="1118"/>
  </w:style>
  <w:style w:type="character" w:styleId="1118" w:customStyle="1">
    <w:name w:val="WW8Num7z2"/>
    <w:link w:val="1117"/>
  </w:style>
  <w:style w:type="paragraph" w:styleId="1119" w:customStyle="1">
    <w:name w:val="Основной текст1"/>
    <w:basedOn w:val="823"/>
    <w:link w:val="1120"/>
    <w:pPr>
      <w:ind w:firstLine="720"/>
      <w:jc w:val="both"/>
      <w:spacing w:before="300" w:line="322" w:lineRule="exact"/>
      <w:widowControl w:val="off"/>
    </w:pPr>
    <w:rPr>
      <w:sz w:val="26"/>
    </w:rPr>
  </w:style>
  <w:style w:type="character" w:styleId="1120" w:customStyle="1">
    <w:name w:val="Основной текст1"/>
    <w:basedOn w:val="832"/>
    <w:link w:val="1119"/>
    <w:rPr>
      <w:sz w:val="26"/>
    </w:rPr>
  </w:style>
  <w:style w:type="paragraph" w:styleId="1121" w:customStyle="1">
    <w:name w:val="Обычный1"/>
    <w:link w:val="1122"/>
    <w:rPr>
      <w:sz w:val="24"/>
    </w:rPr>
  </w:style>
  <w:style w:type="character" w:styleId="1122" w:customStyle="1">
    <w:name w:val="Обычный1"/>
    <w:link w:val="1121"/>
    <w:rPr>
      <w:sz w:val="24"/>
    </w:rPr>
  </w:style>
  <w:style w:type="paragraph" w:styleId="1123" w:customStyle="1">
    <w:name w:val="WW8Num2z3"/>
    <w:link w:val="1124"/>
  </w:style>
  <w:style w:type="character" w:styleId="1124" w:customStyle="1">
    <w:name w:val="WW8Num2z3"/>
    <w:link w:val="1123"/>
  </w:style>
  <w:style w:type="paragraph" w:styleId="1125" w:customStyle="1">
    <w:name w:val="WW8Num5z2"/>
    <w:link w:val="1126"/>
  </w:style>
  <w:style w:type="character" w:styleId="1126" w:customStyle="1">
    <w:name w:val="WW8Num5z2"/>
    <w:link w:val="1125"/>
  </w:style>
  <w:style w:type="paragraph" w:styleId="1127" w:customStyle="1">
    <w:name w:val="Основной шрифт абзаца10"/>
    <w:link w:val="1128"/>
  </w:style>
  <w:style w:type="character" w:styleId="1128" w:customStyle="1">
    <w:name w:val="Основной шрифт абзаца10"/>
    <w:link w:val="1127"/>
  </w:style>
  <w:style w:type="paragraph" w:styleId="1129" w:customStyle="1">
    <w:name w:val="WW8Num8z1"/>
    <w:link w:val="1130"/>
  </w:style>
  <w:style w:type="character" w:styleId="1130" w:customStyle="1">
    <w:name w:val="WW8Num8z1"/>
    <w:link w:val="1129"/>
  </w:style>
  <w:style w:type="paragraph" w:styleId="1131" w:customStyle="1">
    <w:name w:val="Основной шрифт абзаца2"/>
    <w:link w:val="1132"/>
  </w:style>
  <w:style w:type="character" w:styleId="1132" w:customStyle="1">
    <w:name w:val="Основной шрифт абзаца2"/>
    <w:link w:val="1131"/>
  </w:style>
  <w:style w:type="paragraph" w:styleId="1133" w:customStyle="1">
    <w:name w:val="Основной шрифт абзаца1"/>
    <w:link w:val="1134"/>
  </w:style>
  <w:style w:type="character" w:styleId="1134" w:customStyle="1">
    <w:name w:val="Основной шрифт абзаца1"/>
    <w:link w:val="1133"/>
  </w:style>
  <w:style w:type="paragraph" w:styleId="1135" w:customStyle="1">
    <w:name w:val="WW8Num7z5"/>
    <w:link w:val="1136"/>
  </w:style>
  <w:style w:type="character" w:styleId="1136" w:customStyle="1">
    <w:name w:val="WW8Num7z5"/>
    <w:link w:val="1135"/>
  </w:style>
  <w:style w:type="paragraph" w:styleId="1137" w:customStyle="1">
    <w:name w:val="Заголовок3"/>
    <w:basedOn w:val="823"/>
    <w:next w:val="841"/>
    <w:link w:val="1138"/>
    <w:pPr>
      <w:keepNext/>
      <w:spacing w:before="240" w:after="120"/>
    </w:pPr>
    <w:rPr>
      <w:rFonts w:ascii="Liberation Sans" w:hAnsi="Liberation Sans"/>
      <w:sz w:val="28"/>
    </w:rPr>
  </w:style>
  <w:style w:type="character" w:styleId="1138" w:customStyle="1">
    <w:name w:val="Заголовок3"/>
    <w:basedOn w:val="832"/>
    <w:link w:val="1137"/>
    <w:rPr>
      <w:rFonts w:ascii="Liberation Sans" w:hAnsi="Liberation Sans"/>
      <w:sz w:val="28"/>
    </w:rPr>
  </w:style>
  <w:style w:type="paragraph" w:styleId="1139" w:customStyle="1">
    <w:name w:val="Обычный1"/>
    <w:link w:val="1140"/>
    <w:rPr>
      <w:sz w:val="24"/>
    </w:rPr>
  </w:style>
  <w:style w:type="character" w:styleId="1140" w:customStyle="1">
    <w:name w:val="Обычный1"/>
    <w:link w:val="1139"/>
    <w:rPr>
      <w:sz w:val="24"/>
    </w:rPr>
  </w:style>
  <w:style w:type="paragraph" w:styleId="1141" w:customStyle="1">
    <w:name w:val="Гиперссылка4"/>
    <w:link w:val="1142"/>
    <w:rPr>
      <w:color w:val="0000ff"/>
      <w:u w:val="single"/>
    </w:rPr>
  </w:style>
  <w:style w:type="character" w:styleId="1142" w:customStyle="1">
    <w:name w:val="Гиперссылка4"/>
    <w:link w:val="1141"/>
    <w:rPr>
      <w:color w:val="0000ff"/>
      <w:u w:val="single"/>
    </w:rPr>
  </w:style>
  <w:style w:type="paragraph" w:styleId="1143">
    <w:name w:val="toc 5"/>
    <w:next w:val="823"/>
    <w:link w:val="1144"/>
    <w:uiPriority w:val="39"/>
    <w:pPr>
      <w:ind w:left="800"/>
    </w:pPr>
    <w:rPr>
      <w:rFonts w:ascii="XO Thames" w:hAnsi="XO Thames"/>
      <w:sz w:val="28"/>
    </w:rPr>
  </w:style>
  <w:style w:type="character" w:styleId="1144" w:customStyle="1">
    <w:name w:val="Оглавление 5 Знак"/>
    <w:link w:val="1143"/>
    <w:rPr>
      <w:rFonts w:ascii="XO Thames" w:hAnsi="XO Thames"/>
      <w:sz w:val="28"/>
    </w:rPr>
  </w:style>
  <w:style w:type="paragraph" w:styleId="1145" w:customStyle="1">
    <w:name w:val="WW8Num6z7"/>
    <w:link w:val="1146"/>
  </w:style>
  <w:style w:type="character" w:styleId="1146" w:customStyle="1">
    <w:name w:val="WW8Num6z7"/>
    <w:link w:val="1145"/>
  </w:style>
  <w:style w:type="paragraph" w:styleId="1147" w:customStyle="1">
    <w:name w:val="Указатель1"/>
    <w:basedOn w:val="823"/>
    <w:link w:val="1148"/>
  </w:style>
  <w:style w:type="character" w:styleId="1148" w:customStyle="1">
    <w:name w:val="Указатель1"/>
    <w:basedOn w:val="832"/>
    <w:link w:val="1147"/>
    <w:rPr>
      <w:sz w:val="24"/>
    </w:rPr>
  </w:style>
  <w:style w:type="paragraph" w:styleId="1149" w:customStyle="1">
    <w:name w:val="Основной шрифт абзаца1"/>
    <w:link w:val="1150"/>
  </w:style>
  <w:style w:type="character" w:styleId="1150" w:customStyle="1">
    <w:name w:val="Основной шрифт абзаца1"/>
    <w:link w:val="1149"/>
  </w:style>
  <w:style w:type="paragraph" w:styleId="1151" w:customStyle="1">
    <w:name w:val="WW8Num1z8"/>
    <w:link w:val="1152"/>
  </w:style>
  <w:style w:type="character" w:styleId="1152" w:customStyle="1">
    <w:name w:val="WW8Num1z8"/>
    <w:link w:val="1151"/>
  </w:style>
  <w:style w:type="paragraph" w:styleId="1153" w:customStyle="1">
    <w:name w:val="WW8Num8z4"/>
    <w:link w:val="1154"/>
  </w:style>
  <w:style w:type="character" w:styleId="1154" w:customStyle="1">
    <w:name w:val="WW8Num8z4"/>
    <w:link w:val="1153"/>
  </w:style>
  <w:style w:type="paragraph" w:styleId="1155" w:customStyle="1">
    <w:name w:val="WW8Num4z0"/>
    <w:link w:val="1156"/>
    <w:rPr>
      <w:b/>
      <w:sz w:val="24"/>
    </w:rPr>
  </w:style>
  <w:style w:type="character" w:styleId="1156" w:customStyle="1">
    <w:name w:val="WW8Num4z0"/>
    <w:link w:val="1155"/>
    <w:rPr>
      <w:b/>
      <w:sz w:val="24"/>
    </w:rPr>
  </w:style>
  <w:style w:type="paragraph" w:styleId="1157" w:customStyle="1">
    <w:name w:val="Основной шрифт абзаца4"/>
    <w:link w:val="1158"/>
  </w:style>
  <w:style w:type="character" w:styleId="1158" w:customStyle="1">
    <w:name w:val="Основной шрифт абзаца4"/>
    <w:link w:val="1157"/>
  </w:style>
  <w:style w:type="paragraph" w:styleId="1159" w:customStyle="1">
    <w:name w:val="Текст Знак"/>
    <w:link w:val="1160"/>
    <w:rPr>
      <w:rFonts w:ascii="Consolas" w:hAnsi="Consolas"/>
      <w:sz w:val="21"/>
    </w:rPr>
  </w:style>
  <w:style w:type="character" w:styleId="1160" w:customStyle="1">
    <w:name w:val="Текст Знак"/>
    <w:link w:val="1159"/>
    <w:rPr>
      <w:rFonts w:ascii="Consolas" w:hAnsi="Consolas"/>
      <w:sz w:val="21"/>
    </w:rPr>
  </w:style>
  <w:style w:type="paragraph" w:styleId="1161" w:customStyle="1">
    <w:name w:val="Гиперссылка1"/>
    <w:link w:val="1162"/>
    <w:rPr>
      <w:color w:val="0000ff"/>
      <w:u w:val="single"/>
    </w:rPr>
  </w:style>
  <w:style w:type="character" w:styleId="1162" w:customStyle="1">
    <w:name w:val="Гиперссылка1"/>
    <w:link w:val="1161"/>
    <w:rPr>
      <w:color w:val="0000ff"/>
      <w:u w:val="single"/>
    </w:rPr>
  </w:style>
  <w:style w:type="paragraph" w:styleId="1163" w:customStyle="1">
    <w:name w:val="WW8Num2z0"/>
    <w:link w:val="1164"/>
    <w:rPr>
      <w:b/>
      <w:sz w:val="24"/>
    </w:rPr>
  </w:style>
  <w:style w:type="character" w:styleId="1164" w:customStyle="1">
    <w:name w:val="WW8Num2z0"/>
    <w:link w:val="1163"/>
    <w:rPr>
      <w:b/>
      <w:sz w:val="24"/>
    </w:rPr>
  </w:style>
  <w:style w:type="paragraph" w:styleId="1165" w:customStyle="1">
    <w:name w:val="Обычный1"/>
    <w:link w:val="1166"/>
    <w:rPr>
      <w:sz w:val="24"/>
    </w:rPr>
  </w:style>
  <w:style w:type="character" w:styleId="1166" w:customStyle="1">
    <w:name w:val="Обычный1"/>
    <w:link w:val="1165"/>
    <w:rPr>
      <w:sz w:val="24"/>
    </w:rPr>
  </w:style>
  <w:style w:type="paragraph" w:styleId="1167" w:customStyle="1">
    <w:name w:val="Обычный1"/>
    <w:link w:val="1168"/>
    <w:rPr>
      <w:sz w:val="24"/>
    </w:rPr>
  </w:style>
  <w:style w:type="character" w:styleId="1168" w:customStyle="1">
    <w:name w:val="Обычный1"/>
    <w:link w:val="1167"/>
    <w:rPr>
      <w:sz w:val="24"/>
    </w:rPr>
  </w:style>
  <w:style w:type="paragraph" w:styleId="1169">
    <w:name w:val="List Paragraph"/>
    <w:basedOn w:val="823"/>
    <w:link w:val="1170"/>
    <w:pPr>
      <w:contextualSpacing/>
      <w:ind w:left="720"/>
    </w:pPr>
  </w:style>
  <w:style w:type="character" w:styleId="1170" w:customStyle="1">
    <w:name w:val="Абзац списка Знак"/>
    <w:basedOn w:val="832"/>
    <w:link w:val="1169"/>
    <w:rPr>
      <w:sz w:val="24"/>
    </w:rPr>
  </w:style>
  <w:style w:type="paragraph" w:styleId="1171" w:customStyle="1">
    <w:name w:val="WW8Num3z4"/>
    <w:link w:val="1172"/>
  </w:style>
  <w:style w:type="character" w:styleId="1172" w:customStyle="1">
    <w:name w:val="WW8Num3z4"/>
    <w:link w:val="1171"/>
  </w:style>
  <w:style w:type="paragraph" w:styleId="1173" w:customStyle="1">
    <w:name w:val="WW8Num5z6"/>
    <w:link w:val="1174"/>
  </w:style>
  <w:style w:type="character" w:styleId="1174" w:customStyle="1">
    <w:name w:val="WW8Num5z6"/>
    <w:link w:val="1173"/>
  </w:style>
  <w:style w:type="paragraph" w:styleId="1175" w:customStyle="1">
    <w:name w:val="Обычный1"/>
    <w:link w:val="1176"/>
    <w:rPr>
      <w:sz w:val="24"/>
    </w:rPr>
  </w:style>
  <w:style w:type="character" w:styleId="1176" w:customStyle="1">
    <w:name w:val="Обычный1"/>
    <w:link w:val="1175"/>
    <w:rPr>
      <w:sz w:val="24"/>
    </w:rPr>
  </w:style>
  <w:style w:type="paragraph" w:styleId="1177">
    <w:name w:val="No Spacing"/>
    <w:link w:val="1178"/>
    <w:rPr>
      <w:rFonts w:ascii="Calibri" w:hAnsi="Calibri"/>
      <w:sz w:val="22"/>
    </w:rPr>
  </w:style>
  <w:style w:type="character" w:styleId="1178" w:customStyle="1">
    <w:name w:val="Без интервала Знак"/>
    <w:link w:val="1177"/>
    <w:rPr>
      <w:rFonts w:ascii="Calibri" w:hAnsi="Calibri"/>
      <w:sz w:val="22"/>
    </w:rPr>
  </w:style>
  <w:style w:type="paragraph" w:styleId="1179" w:customStyle="1">
    <w:name w:val="WW8Num3z2"/>
    <w:link w:val="1180"/>
  </w:style>
  <w:style w:type="character" w:styleId="1180" w:customStyle="1">
    <w:name w:val="WW8Num3z2"/>
    <w:link w:val="1179"/>
  </w:style>
  <w:style w:type="paragraph" w:styleId="1181" w:customStyle="1">
    <w:name w:val="WW8Num8z3"/>
    <w:link w:val="1182"/>
  </w:style>
  <w:style w:type="character" w:styleId="1182" w:customStyle="1">
    <w:name w:val="WW8Num8z3"/>
    <w:link w:val="1181"/>
  </w:style>
  <w:style w:type="paragraph" w:styleId="1183">
    <w:name w:val="Subtitle"/>
    <w:next w:val="823"/>
    <w:link w:val="118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1184" w:customStyle="1">
    <w:name w:val="Подзаголовок Знак"/>
    <w:link w:val="1183"/>
    <w:rPr>
      <w:rFonts w:ascii="XO Thames" w:hAnsi="XO Thames"/>
      <w:i/>
      <w:sz w:val="24"/>
    </w:rPr>
  </w:style>
  <w:style w:type="paragraph" w:styleId="1185" w:customStyle="1">
    <w:name w:val="Основной шрифт абзаца2"/>
    <w:link w:val="1186"/>
  </w:style>
  <w:style w:type="character" w:styleId="1186" w:customStyle="1">
    <w:name w:val="Основной шрифт абзаца2"/>
    <w:link w:val="1185"/>
  </w:style>
  <w:style w:type="paragraph" w:styleId="1187" w:customStyle="1">
    <w:name w:val="Гиперссылка1"/>
    <w:link w:val="1188"/>
    <w:rPr>
      <w:color w:val="0000ff"/>
      <w:u w:val="single"/>
    </w:rPr>
  </w:style>
  <w:style w:type="character" w:styleId="1188" w:customStyle="1">
    <w:name w:val="Гиперссылка1"/>
    <w:link w:val="1187"/>
    <w:rPr>
      <w:color w:val="0000ff"/>
      <w:u w:val="single"/>
    </w:rPr>
  </w:style>
  <w:style w:type="paragraph" w:styleId="1189">
    <w:name w:val="Caption"/>
    <w:basedOn w:val="823"/>
    <w:link w:val="1190"/>
    <w:pPr>
      <w:spacing w:before="120" w:after="120"/>
    </w:pPr>
    <w:rPr>
      <w:i/>
    </w:rPr>
  </w:style>
  <w:style w:type="character" w:styleId="1190" w:customStyle="1">
    <w:name w:val="Название объекта Знак"/>
    <w:basedOn w:val="832"/>
    <w:link w:val="1189"/>
    <w:rPr>
      <w:i/>
      <w:sz w:val="24"/>
    </w:rPr>
  </w:style>
  <w:style w:type="paragraph" w:styleId="1191">
    <w:name w:val="Title"/>
    <w:next w:val="823"/>
    <w:link w:val="1192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1192" w:customStyle="1">
    <w:name w:val="Заголовок Знак"/>
    <w:link w:val="1191"/>
    <w:rPr>
      <w:rFonts w:ascii="XO Thames" w:hAnsi="XO Thames"/>
      <w:b/>
      <w:caps/>
      <w:sz w:val="40"/>
    </w:rPr>
  </w:style>
  <w:style w:type="paragraph" w:styleId="1193" w:customStyle="1">
    <w:name w:val="WW8Num4z4"/>
    <w:link w:val="1194"/>
  </w:style>
  <w:style w:type="character" w:styleId="1194" w:customStyle="1">
    <w:name w:val="WW8Num4z4"/>
    <w:link w:val="1193"/>
  </w:style>
  <w:style w:type="paragraph" w:styleId="1195" w:customStyle="1">
    <w:name w:val="WW8Num7z6"/>
    <w:link w:val="1196"/>
  </w:style>
  <w:style w:type="character" w:styleId="1196" w:customStyle="1">
    <w:name w:val="WW8Num7z6"/>
    <w:link w:val="1195"/>
  </w:style>
  <w:style w:type="paragraph" w:styleId="1197" w:customStyle="1">
    <w:name w:val="WW8Num5z8"/>
    <w:link w:val="1198"/>
  </w:style>
  <w:style w:type="character" w:styleId="1198" w:customStyle="1">
    <w:name w:val="WW8Num5z8"/>
    <w:link w:val="1197"/>
  </w:style>
  <w:style w:type="character" w:styleId="1199" w:customStyle="1">
    <w:name w:val="Заголовок 4 Знак"/>
    <w:link w:val="827"/>
    <w:rPr>
      <w:rFonts w:ascii="XO Thames" w:hAnsi="XO Thames"/>
      <w:b/>
      <w:sz w:val="24"/>
    </w:rPr>
  </w:style>
  <w:style w:type="paragraph" w:styleId="1200" w:customStyle="1">
    <w:name w:val="WW8Num2z6"/>
    <w:link w:val="1201"/>
  </w:style>
  <w:style w:type="character" w:styleId="1201" w:customStyle="1">
    <w:name w:val="WW8Num2z6"/>
    <w:link w:val="1200"/>
  </w:style>
  <w:style w:type="paragraph" w:styleId="1202">
    <w:name w:val="Header"/>
    <w:basedOn w:val="823"/>
    <w:link w:val="1203"/>
    <w:pPr>
      <w:tabs>
        <w:tab w:val="center" w:pos="4844" w:leader="none"/>
        <w:tab w:val="right" w:pos="9689" w:leader="none"/>
      </w:tabs>
    </w:pPr>
  </w:style>
  <w:style w:type="character" w:styleId="1203" w:customStyle="1">
    <w:name w:val="Верхний колонтитул Знак"/>
    <w:basedOn w:val="832"/>
    <w:link w:val="1202"/>
    <w:rPr>
      <w:sz w:val="24"/>
    </w:rPr>
  </w:style>
  <w:style w:type="paragraph" w:styleId="1204" w:customStyle="1">
    <w:name w:val="Гиперссылка1"/>
    <w:link w:val="1205"/>
    <w:rPr>
      <w:color w:val="000080"/>
      <w:u w:val="single"/>
    </w:rPr>
  </w:style>
  <w:style w:type="character" w:styleId="1205" w:customStyle="1">
    <w:name w:val="Гиперссылка1"/>
    <w:link w:val="1204"/>
    <w:rPr>
      <w:color w:val="000080"/>
      <w:u w:val="single"/>
    </w:rPr>
  </w:style>
  <w:style w:type="paragraph" w:styleId="1206" w:customStyle="1">
    <w:name w:val="Гиперссылка4"/>
    <w:link w:val="1207"/>
    <w:rPr>
      <w:color w:val="0000ff"/>
      <w:u w:val="single"/>
    </w:rPr>
  </w:style>
  <w:style w:type="character" w:styleId="1207" w:customStyle="1">
    <w:name w:val="Гиперссылка4"/>
    <w:link w:val="1206"/>
    <w:rPr>
      <w:color w:val="0000ff"/>
      <w:u w:val="single"/>
    </w:rPr>
  </w:style>
  <w:style w:type="paragraph" w:styleId="1208" w:customStyle="1">
    <w:name w:val="Обычный1"/>
    <w:link w:val="1209"/>
    <w:rPr>
      <w:sz w:val="24"/>
    </w:rPr>
  </w:style>
  <w:style w:type="character" w:styleId="1209" w:customStyle="1">
    <w:name w:val="Обычный1"/>
    <w:link w:val="1208"/>
    <w:rPr>
      <w:sz w:val="24"/>
    </w:rPr>
  </w:style>
  <w:style w:type="character" w:styleId="1210" w:customStyle="1">
    <w:name w:val="Заголовок 2 Знак1"/>
    <w:basedOn w:val="832"/>
    <w:link w:val="825"/>
    <w:rPr>
      <w:rFonts w:ascii="Calibri Light" w:hAnsi="Calibri Light"/>
      <w:b/>
      <w:i/>
      <w:sz w:val="28"/>
    </w:rPr>
  </w:style>
  <w:style w:type="paragraph" w:styleId="1211" w:customStyle="1">
    <w:name w:val="Основной шрифт абзаца6"/>
    <w:link w:val="1212"/>
  </w:style>
  <w:style w:type="character" w:styleId="1212" w:customStyle="1">
    <w:name w:val="Основной шрифт абзаца6"/>
    <w:link w:val="1211"/>
  </w:style>
  <w:style w:type="paragraph" w:styleId="1213" w:customStyle="1">
    <w:name w:val="Обычный1"/>
    <w:link w:val="1214"/>
    <w:rPr>
      <w:sz w:val="24"/>
    </w:rPr>
  </w:style>
  <w:style w:type="character" w:styleId="1214" w:customStyle="1">
    <w:name w:val="Обычный1"/>
    <w:link w:val="1213"/>
    <w:rPr>
      <w:sz w:val="24"/>
    </w:rPr>
  </w:style>
  <w:style w:type="paragraph" w:styleId="1215" w:customStyle="1">
    <w:name w:val="WW8Num1z2"/>
    <w:link w:val="1216"/>
  </w:style>
  <w:style w:type="character" w:styleId="1216" w:customStyle="1">
    <w:name w:val="WW8Num1z2"/>
    <w:link w:val="1215"/>
  </w:style>
  <w:style w:type="paragraph" w:styleId="1217" w:customStyle="1">
    <w:name w:val="WW8Num6z5"/>
    <w:link w:val="1218"/>
  </w:style>
  <w:style w:type="character" w:styleId="1218" w:customStyle="1">
    <w:name w:val="WW8Num6z5"/>
    <w:link w:val="1217"/>
  </w:style>
  <w:style w:type="paragraph" w:styleId="1219" w:customStyle="1">
    <w:name w:val="WW8Num6z0"/>
    <w:link w:val="1220"/>
  </w:style>
  <w:style w:type="character" w:styleId="1220" w:customStyle="1">
    <w:name w:val="WW8Num6z0"/>
    <w:link w:val="1219"/>
  </w:style>
  <w:style w:type="paragraph" w:styleId="1221" w:customStyle="1">
    <w:name w:val="Указатель3"/>
    <w:basedOn w:val="823"/>
    <w:link w:val="1222"/>
  </w:style>
  <w:style w:type="character" w:styleId="1222" w:customStyle="1">
    <w:name w:val="Указатель3"/>
    <w:basedOn w:val="832"/>
    <w:link w:val="1221"/>
    <w:rPr>
      <w:sz w:val="24"/>
    </w:rPr>
  </w:style>
  <w:style w:type="paragraph" w:styleId="1223" w:customStyle="1">
    <w:name w:val="Указатель6"/>
    <w:basedOn w:val="823"/>
    <w:link w:val="1224"/>
  </w:style>
  <w:style w:type="character" w:styleId="1224" w:customStyle="1">
    <w:name w:val="Указатель6"/>
    <w:basedOn w:val="832"/>
    <w:link w:val="1223"/>
    <w:rPr>
      <w:sz w:val="24"/>
    </w:rPr>
  </w:style>
  <w:style w:type="table" w:styleId="1225">
    <w:name w:val="Table Grid"/>
    <w:basedOn w:val="83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26" w:customStyle="1">
    <w:name w:val="Обычный (веб)2"/>
    <w:basedOn w:val="703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1227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Noto Sans" w:cs="Noto Sans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sa_burova</cp:lastModifiedBy>
  <cp:revision>94</cp:revision>
  <dcterms:created xsi:type="dcterms:W3CDTF">2024-06-28T02:59:00Z</dcterms:created>
  <dcterms:modified xsi:type="dcterms:W3CDTF">2025-04-17T09:03:15Z</dcterms:modified>
</cp:coreProperties>
</file>