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22E4F" w14:textId="77777777" w:rsidR="00E0470C" w:rsidRDefault="00E0470C">
      <w:pPr>
        <w:jc w:val="right"/>
        <w:rPr>
          <w:b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12"/>
      </w:tblGrid>
      <w:tr w:rsidR="00E0470C" w14:paraId="20A8781D" w14:textId="77777777" w:rsidTr="00C974EA">
        <w:tc>
          <w:tcPr>
            <w:tcW w:w="9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77658" w14:textId="77777777" w:rsidR="00E0470C" w:rsidRDefault="00E0470C">
            <w:pPr>
              <w:tabs>
                <w:tab w:val="left" w:pos="9645"/>
                <w:tab w:val="right" w:pos="10416"/>
              </w:tabs>
              <w:jc w:val="center"/>
              <w:rPr>
                <w:b/>
                <w:sz w:val="28"/>
              </w:rPr>
            </w:pPr>
          </w:p>
          <w:p w14:paraId="3D841284" w14:textId="77777777" w:rsidR="00E0470C" w:rsidRDefault="00C974EA">
            <w:pPr>
              <w:tabs>
                <w:tab w:val="left" w:pos="9645"/>
                <w:tab w:val="right" w:pos="10416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СОВЕТ ДЕПУТАТОВ НОВОСИБИРСКОГО РАЙОНА</w:t>
            </w:r>
          </w:p>
          <w:p w14:paraId="0EC7383C" w14:textId="77777777" w:rsidR="00E0470C" w:rsidRDefault="00C974E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НОВОСИБИРСКОЙ ОБЛАСТИ</w:t>
            </w:r>
          </w:p>
          <w:p w14:paraId="0BC506F4" w14:textId="77777777" w:rsidR="00E0470C" w:rsidRDefault="00C974EA">
            <w:pPr>
              <w:jc w:val="center"/>
            </w:pPr>
            <w:r>
              <w:rPr>
                <w:b/>
                <w:sz w:val="28"/>
              </w:rPr>
              <w:t>четвертого созыва</w:t>
            </w:r>
          </w:p>
        </w:tc>
      </w:tr>
      <w:tr w:rsidR="00E0470C" w14:paraId="1131F67C" w14:textId="77777777" w:rsidTr="00C974EA">
        <w:tc>
          <w:tcPr>
            <w:tcW w:w="9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4B039" w14:textId="77777777" w:rsidR="00E0470C" w:rsidRDefault="00E0470C">
            <w:pPr>
              <w:pStyle w:val="10"/>
              <w:keepNext/>
              <w:widowControl/>
              <w:numPr>
                <w:ilvl w:val="0"/>
                <w:numId w:val="1"/>
              </w:numPr>
              <w:ind w:right="0"/>
              <w:rPr>
                <w:sz w:val="32"/>
              </w:rPr>
            </w:pPr>
          </w:p>
          <w:p w14:paraId="06B963AF" w14:textId="77777777" w:rsidR="00E0470C" w:rsidRDefault="00C974EA">
            <w:pPr>
              <w:pStyle w:val="10"/>
              <w:keepNext/>
              <w:widowControl/>
              <w:numPr>
                <w:ilvl w:val="0"/>
                <w:numId w:val="1"/>
              </w:numPr>
              <w:ind w:right="0"/>
              <w:rPr>
                <w:sz w:val="32"/>
              </w:rPr>
            </w:pPr>
            <w:r>
              <w:rPr>
                <w:sz w:val="32"/>
              </w:rPr>
              <w:t>РЕШЕНИЕ</w:t>
            </w:r>
          </w:p>
        </w:tc>
      </w:tr>
      <w:tr w:rsidR="00E0470C" w14:paraId="645CE9BC" w14:textId="77777777" w:rsidTr="00C974EA">
        <w:tc>
          <w:tcPr>
            <w:tcW w:w="9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9B895" w14:textId="77777777" w:rsidR="00E0470C" w:rsidRDefault="00C974EA">
            <w:pPr>
              <w:jc w:val="center"/>
            </w:pPr>
            <w:r>
              <w:rPr>
                <w:b/>
                <w:sz w:val="28"/>
              </w:rPr>
              <w:t xml:space="preserve"> (двадцать седьмая сессия)</w:t>
            </w:r>
          </w:p>
          <w:p w14:paraId="09BAF530" w14:textId="03854CEA" w:rsidR="00E0470C" w:rsidRDefault="00C974E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от «21» декабря 2023</w:t>
            </w:r>
            <w:r>
              <w:rPr>
                <w:b/>
                <w:sz w:val="28"/>
              </w:rPr>
              <w:t xml:space="preserve"> г.        </w:t>
            </w:r>
            <w:r>
              <w:rPr>
                <w:b/>
                <w:sz w:val="28"/>
              </w:rPr>
              <w:t xml:space="preserve">  г. Новосибирск                                                 № 14</w:t>
            </w:r>
          </w:p>
        </w:tc>
      </w:tr>
    </w:tbl>
    <w:p w14:paraId="5B7FAD15" w14:textId="77777777" w:rsidR="00E0470C" w:rsidRDefault="00E0470C">
      <w:pPr>
        <w:jc w:val="center"/>
        <w:rPr>
          <w:b/>
          <w:sz w:val="28"/>
        </w:rPr>
      </w:pPr>
    </w:p>
    <w:p w14:paraId="4C1FEC06" w14:textId="77777777" w:rsidR="00E0470C" w:rsidRDefault="00C974EA">
      <w:pPr>
        <w:jc w:val="center"/>
        <w:rPr>
          <w:b/>
          <w:sz w:val="28"/>
        </w:rPr>
      </w:pPr>
      <w:r>
        <w:rPr>
          <w:b/>
          <w:sz w:val="28"/>
        </w:rPr>
        <w:t>О присвоении звания «Почетный гражданин</w:t>
      </w:r>
    </w:p>
    <w:p w14:paraId="7FAE8382" w14:textId="77777777" w:rsidR="00E0470C" w:rsidRDefault="00C974EA">
      <w:pPr>
        <w:jc w:val="center"/>
        <w:rPr>
          <w:b/>
          <w:sz w:val="28"/>
        </w:rPr>
      </w:pPr>
      <w:r>
        <w:rPr>
          <w:b/>
          <w:sz w:val="28"/>
        </w:rPr>
        <w:t>Новосибирского района Новосибирской области»</w:t>
      </w:r>
    </w:p>
    <w:p w14:paraId="64F8108E" w14:textId="77777777" w:rsidR="00E0470C" w:rsidRDefault="00E0470C">
      <w:pPr>
        <w:ind w:firstLine="720"/>
        <w:jc w:val="center"/>
        <w:rPr>
          <w:b/>
          <w:sz w:val="28"/>
        </w:rPr>
      </w:pPr>
    </w:p>
    <w:p w14:paraId="1B9FFB05" w14:textId="77777777" w:rsidR="00E0470C" w:rsidRDefault="00C974EA">
      <w:pPr>
        <w:ind w:firstLine="680"/>
        <w:jc w:val="both"/>
        <w:rPr>
          <w:b/>
          <w:sz w:val="28"/>
        </w:rPr>
      </w:pPr>
      <w:r>
        <w:rPr>
          <w:sz w:val="28"/>
        </w:rPr>
        <w:t xml:space="preserve">В соответствии с Положением о звании «Почетный гражданин Новосибирского района Новосибирской области», утвержденным решением Совета депутатов Новосибирского района Новосибирской области от 09.03.2017 г. № 10, а также на основании решения комиссии по рассмотрению кандидатур на звание «Почетный гражданин Новосибирского района Новосибирской области» от 01.12.2023 № 1, Совет депутатов Новосибирского района Новосибирской области </w:t>
      </w:r>
    </w:p>
    <w:p w14:paraId="636DA3B7" w14:textId="77777777" w:rsidR="00E0470C" w:rsidRDefault="00C974EA">
      <w:pPr>
        <w:ind w:firstLine="680"/>
        <w:jc w:val="both"/>
        <w:rPr>
          <w:sz w:val="28"/>
        </w:rPr>
      </w:pPr>
      <w:r>
        <w:rPr>
          <w:b/>
          <w:sz w:val="28"/>
        </w:rPr>
        <w:t>РЕШИЛ:</w:t>
      </w:r>
    </w:p>
    <w:p w14:paraId="002E8677" w14:textId="77777777" w:rsidR="00E0470C" w:rsidRDefault="00C974EA">
      <w:pPr>
        <w:ind w:firstLine="709"/>
        <w:jc w:val="both"/>
        <w:rPr>
          <w:sz w:val="28"/>
        </w:rPr>
      </w:pPr>
      <w:r>
        <w:rPr>
          <w:sz w:val="28"/>
        </w:rPr>
        <w:t xml:space="preserve">1. За гражданскую активность и плодотворную общественную деятельность присвоить звание «Почетный гражданин Новосибирского района Новосибирской области» </w:t>
      </w:r>
      <w:r>
        <w:rPr>
          <w:sz w:val="28"/>
        </w:rPr>
        <w:t>Вороновой Надежде Леонидовне, члену Совета ветеранов рабочего поселка Краснообск.</w:t>
      </w:r>
    </w:p>
    <w:p w14:paraId="13E934B0" w14:textId="77777777" w:rsidR="00E0470C" w:rsidRDefault="00C974EA">
      <w:pPr>
        <w:ind w:firstLine="709"/>
        <w:jc w:val="both"/>
        <w:rPr>
          <w:sz w:val="28"/>
        </w:rPr>
      </w:pPr>
      <w:r>
        <w:rPr>
          <w:sz w:val="28"/>
        </w:rPr>
        <w:t>2. 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7496F2EB" w14:textId="77777777" w:rsidR="00E0470C" w:rsidRDefault="00C974EA">
      <w:pPr>
        <w:ind w:firstLine="709"/>
        <w:jc w:val="both"/>
        <w:rPr>
          <w:sz w:val="28"/>
        </w:rPr>
      </w:pPr>
      <w:r>
        <w:rPr>
          <w:sz w:val="28"/>
        </w:rPr>
        <w:t>3. Решение вступает в силу с момента его подписания.</w:t>
      </w:r>
    </w:p>
    <w:p w14:paraId="5DF2054E" w14:textId="77777777" w:rsidR="00E0470C" w:rsidRDefault="00E0470C">
      <w:pPr>
        <w:ind w:firstLine="680"/>
        <w:rPr>
          <w:sz w:val="28"/>
        </w:rPr>
      </w:pPr>
    </w:p>
    <w:p w14:paraId="28C26EF5" w14:textId="77777777" w:rsidR="00E0470C" w:rsidRDefault="00E0470C">
      <w:pPr>
        <w:ind w:firstLine="720"/>
        <w:jc w:val="both"/>
        <w:rPr>
          <w:sz w:val="28"/>
        </w:rPr>
      </w:pPr>
    </w:p>
    <w:p w14:paraId="46277CE1" w14:textId="77777777" w:rsidR="00E0470C" w:rsidRDefault="00C974EA">
      <w:r>
        <w:rPr>
          <w:sz w:val="28"/>
        </w:rPr>
        <w:t xml:space="preserve">Председатель Совета депутатов                                                                   </w:t>
      </w:r>
      <w:proofErr w:type="spellStart"/>
      <w:r>
        <w:rPr>
          <w:sz w:val="28"/>
        </w:rPr>
        <w:t>С.А.Зубков</w:t>
      </w:r>
      <w:proofErr w:type="spellEnd"/>
    </w:p>
    <w:p w14:paraId="73EE8F57" w14:textId="77777777" w:rsidR="00E0470C" w:rsidRDefault="00E0470C">
      <w:pPr>
        <w:widowControl w:val="0"/>
        <w:tabs>
          <w:tab w:val="left" w:pos="0"/>
        </w:tabs>
        <w:jc w:val="both"/>
      </w:pPr>
    </w:p>
    <w:p w14:paraId="21FDE103" w14:textId="77777777" w:rsidR="00E0470C" w:rsidRDefault="00E0470C">
      <w:pPr>
        <w:widowControl w:val="0"/>
        <w:tabs>
          <w:tab w:val="left" w:pos="0"/>
        </w:tabs>
        <w:jc w:val="both"/>
      </w:pPr>
    </w:p>
    <w:p w14:paraId="23ADF2DA" w14:textId="77777777" w:rsidR="00E0470C" w:rsidRDefault="00E0470C">
      <w:pPr>
        <w:widowControl w:val="0"/>
        <w:tabs>
          <w:tab w:val="left" w:pos="0"/>
        </w:tabs>
        <w:jc w:val="both"/>
      </w:pPr>
    </w:p>
    <w:p w14:paraId="634A68F7" w14:textId="77777777" w:rsidR="00E0470C" w:rsidRDefault="00C974EA">
      <w:pPr>
        <w:widowControl w:val="0"/>
        <w:tabs>
          <w:tab w:val="left" w:pos="0"/>
        </w:tabs>
        <w:rPr>
          <w:sz w:val="28"/>
        </w:rPr>
      </w:pPr>
      <w:r>
        <w:rPr>
          <w:sz w:val="28"/>
        </w:rPr>
        <w:t xml:space="preserve">Глава Новосибирского района                                                                </w:t>
      </w:r>
      <w:proofErr w:type="spellStart"/>
      <w:r>
        <w:rPr>
          <w:sz w:val="28"/>
        </w:rPr>
        <w:t>А.Г.Михайлов</w:t>
      </w:r>
      <w:proofErr w:type="spellEnd"/>
    </w:p>
    <w:p w14:paraId="5FAEDECB" w14:textId="27084FE1" w:rsidR="00C974EA" w:rsidRDefault="00C974EA"/>
    <w:sectPr w:rsidR="00000000">
      <w:headerReference w:type="default" r:id="rId7"/>
      <w:pgSz w:w="11908" w:h="16848"/>
      <w:pgMar w:top="1134" w:right="567" w:bottom="1134" w:left="1417" w:header="709" w:footer="709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67B76" w14:textId="77777777" w:rsidR="00C974EA" w:rsidRDefault="00C974EA">
      <w:r>
        <w:separator/>
      </w:r>
    </w:p>
  </w:endnote>
  <w:endnote w:type="continuationSeparator" w:id="0">
    <w:p w14:paraId="32A93708" w14:textId="77777777" w:rsidR="00C974EA" w:rsidRDefault="00C97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16F28" w14:textId="77777777" w:rsidR="00C974EA" w:rsidRDefault="00C974EA">
      <w:r>
        <w:separator/>
      </w:r>
    </w:p>
  </w:footnote>
  <w:footnote w:type="continuationSeparator" w:id="0">
    <w:p w14:paraId="426B639D" w14:textId="77777777" w:rsidR="00C974EA" w:rsidRDefault="00C97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80982" w14:textId="77777777" w:rsidR="00E0470C" w:rsidRDefault="00E0470C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17E9B"/>
    <w:multiLevelType w:val="multilevel"/>
    <w:tmpl w:val="9C4CA0EC"/>
    <w:lvl w:ilvl="0">
      <w:start w:val="1"/>
      <w:numFmt w:val="decimal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 w16cid:durableId="482695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470C"/>
    <w:rsid w:val="00C974EA"/>
    <w:rsid w:val="00E0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7368E"/>
  <w15:docId w15:val="{A81554B4-3153-414C-B2CB-98D028BF3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pPr>
      <w:widowControl w:val="0"/>
      <w:ind w:left="1274" w:right="4673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40"/>
      <w:outlineLvl w:val="1"/>
    </w:pPr>
    <w:rPr>
      <w:rFonts w:asciiTheme="majorHAnsi" w:hAnsiTheme="majorHAnsi"/>
      <w:color w:val="2E74B5" w:themeColor="accent1" w:themeShade="BF"/>
      <w:sz w:val="26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a3">
    <w:name w:val="Body Text"/>
    <w:basedOn w:val="a"/>
    <w:link w:val="a4"/>
    <w:pPr>
      <w:widowControl w:val="0"/>
    </w:p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4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12">
    <w:name w:val="Знак концевой сноски1"/>
    <w:basedOn w:val="13"/>
    <w:link w:val="a5"/>
    <w:rPr>
      <w:vertAlign w:val="superscript"/>
    </w:rPr>
  </w:style>
  <w:style w:type="character" w:styleId="a5">
    <w:name w:val="endnote reference"/>
    <w:basedOn w:val="a0"/>
    <w:link w:val="12"/>
    <w:rPr>
      <w:vertAlign w:val="superscript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styleId="a8">
    <w:name w:val="TOC Heading"/>
    <w:link w:val="a9"/>
  </w:style>
  <w:style w:type="character" w:customStyle="1" w:styleId="a9">
    <w:name w:val="Заголовок оглавления Знак"/>
    <w:link w:val="a8"/>
  </w:style>
  <w:style w:type="paragraph" w:customStyle="1" w:styleId="13">
    <w:name w:val="Основной шрифт абзаца1"/>
    <w:link w:val="14"/>
  </w:style>
  <w:style w:type="paragraph" w:customStyle="1" w:styleId="14">
    <w:name w:val="Знак сноски1"/>
    <w:basedOn w:val="13"/>
    <w:link w:val="aa"/>
    <w:rPr>
      <w:vertAlign w:val="superscript"/>
    </w:rPr>
  </w:style>
  <w:style w:type="character" w:styleId="aa">
    <w:name w:val="footnote reference"/>
    <w:basedOn w:val="a0"/>
    <w:link w:val="14"/>
    <w:rPr>
      <w:vertAlign w:val="superscript"/>
    </w:rPr>
  </w:style>
  <w:style w:type="paragraph" w:styleId="ab">
    <w:name w:val="Balloon Text"/>
    <w:basedOn w:val="a"/>
    <w:link w:val="ac"/>
    <w:rPr>
      <w:rFonts w:ascii="Segoe UI" w:hAnsi="Segoe UI"/>
      <w:sz w:val="18"/>
    </w:rPr>
  </w:style>
  <w:style w:type="character" w:customStyle="1" w:styleId="ac">
    <w:name w:val="Текст выноски Знак"/>
    <w:basedOn w:val="1"/>
    <w:link w:val="ab"/>
    <w:rPr>
      <w:rFonts w:ascii="Segoe UI" w:hAnsi="Segoe UI"/>
      <w:sz w:val="18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d">
    <w:name w:val="No Spacing"/>
    <w:link w:val="ae"/>
    <w:pPr>
      <w:spacing w:after="0" w:line="240" w:lineRule="auto"/>
    </w:pPr>
  </w:style>
  <w:style w:type="character" w:customStyle="1" w:styleId="ae">
    <w:name w:val="Без интервала Знак"/>
    <w:link w:val="ad"/>
  </w:style>
  <w:style w:type="paragraph" w:customStyle="1" w:styleId="ConsPlusNonformat">
    <w:name w:val="ConsPlusNonformat"/>
    <w:link w:val="ConsPlusNonformat0"/>
    <w:pPr>
      <w:spacing w:after="0" w:line="276" w:lineRule="auto"/>
    </w:pPr>
    <w:rPr>
      <w:rFonts w:ascii="Courier New" w:hAnsi="Courier New"/>
      <w:color w:val="00000A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color w:val="00000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TableParagraph">
    <w:name w:val="Table Paragraph"/>
    <w:basedOn w:val="a"/>
    <w:link w:val="TableParagraph0"/>
    <w:pPr>
      <w:widowControl w:val="0"/>
    </w:pPr>
    <w:rPr>
      <w:sz w:val="22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customStyle="1" w:styleId="15">
    <w:name w:val="Гиперссылка1"/>
    <w:basedOn w:val="13"/>
    <w:link w:val="af"/>
    <w:rPr>
      <w:color w:val="0563C1" w:themeColor="hyperlink"/>
      <w:u w:val="single"/>
    </w:rPr>
  </w:style>
  <w:style w:type="character" w:styleId="af">
    <w:name w:val="Hyperlink"/>
    <w:basedOn w:val="a0"/>
    <w:link w:val="15"/>
    <w:rPr>
      <w:color w:val="0563C1" w:themeColor="hyperlink"/>
      <w:u w:val="single"/>
    </w:rPr>
  </w:style>
  <w:style w:type="paragraph" w:customStyle="1" w:styleId="Footnote1">
    <w:name w:val="Footnote"/>
    <w:basedOn w:val="a"/>
    <w:link w:val="Footnote2"/>
    <w:pPr>
      <w:spacing w:after="40"/>
    </w:pPr>
    <w:rPr>
      <w:sz w:val="18"/>
    </w:rPr>
  </w:style>
  <w:style w:type="character" w:customStyle="1" w:styleId="Footnote2">
    <w:name w:val="Footnote"/>
    <w:basedOn w:val="1"/>
    <w:link w:val="Footnote1"/>
    <w:rPr>
      <w:rFonts w:ascii="Times New Roman" w:hAnsi="Times New Roman"/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0">
    <w:name w:val="Intense Quote"/>
    <w:basedOn w:val="a"/>
    <w:next w:val="a"/>
    <w:link w:val="af1"/>
    <w:pPr>
      <w:ind w:left="720" w:right="720"/>
    </w:pPr>
    <w:rPr>
      <w:i/>
    </w:rPr>
  </w:style>
  <w:style w:type="character" w:customStyle="1" w:styleId="af1">
    <w:name w:val="Выделенная цитата Знак"/>
    <w:basedOn w:val="1"/>
    <w:link w:val="af0"/>
    <w:rPr>
      <w:rFonts w:ascii="Times New Roman" w:hAnsi="Times New Roman"/>
      <w:i/>
      <w:sz w:val="24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rFonts w:ascii="Times New Roman" w:hAnsi="Times New Roman"/>
      <w:i/>
      <w:sz w:val="24"/>
    </w:rPr>
  </w:style>
  <w:style w:type="paragraph" w:styleId="af2">
    <w:name w:val="caption"/>
    <w:basedOn w:val="a"/>
    <w:next w:val="a"/>
    <w:link w:val="af3"/>
    <w:pPr>
      <w:spacing w:line="276" w:lineRule="auto"/>
    </w:pPr>
    <w:rPr>
      <w:b/>
      <w:color w:val="5B9BD5" w:themeColor="accent1"/>
      <w:sz w:val="18"/>
    </w:rPr>
  </w:style>
  <w:style w:type="character" w:customStyle="1" w:styleId="af3">
    <w:name w:val="Название объекта Знак"/>
    <w:basedOn w:val="1"/>
    <w:link w:val="af2"/>
    <w:rPr>
      <w:rFonts w:ascii="Times New Roman" w:hAnsi="Times New Roman"/>
      <w:b/>
      <w:color w:val="5B9BD5" w:themeColor="accent1"/>
      <w:sz w:val="1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b/>
      <w:color w:val="00000A"/>
    </w:rPr>
  </w:style>
  <w:style w:type="character" w:customStyle="1" w:styleId="ConsPlusTitle0">
    <w:name w:val="ConsPlusTitle"/>
    <w:link w:val="ConsPlusTitle"/>
    <w:rPr>
      <w:b/>
      <w:color w:val="00000A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f4">
    <w:name w:val="table of figures"/>
    <w:basedOn w:val="a"/>
    <w:next w:val="a"/>
    <w:link w:val="af5"/>
  </w:style>
  <w:style w:type="character" w:customStyle="1" w:styleId="af5">
    <w:name w:val="Перечень рисунков Знак"/>
    <w:basedOn w:val="1"/>
    <w:link w:val="af4"/>
    <w:rPr>
      <w:rFonts w:ascii="Times New Roman" w:hAnsi="Times New Roman"/>
      <w:sz w:val="24"/>
    </w:rPr>
  </w:style>
  <w:style w:type="paragraph" w:styleId="af6">
    <w:name w:val="endnote text"/>
    <w:basedOn w:val="a"/>
    <w:link w:val="af7"/>
    <w:rPr>
      <w:sz w:val="20"/>
    </w:rPr>
  </w:style>
  <w:style w:type="character" w:customStyle="1" w:styleId="af7">
    <w:name w:val="Текст концевой сноски Знак"/>
    <w:basedOn w:val="1"/>
    <w:link w:val="af6"/>
    <w:rPr>
      <w:rFonts w:ascii="Times New Roman" w:hAnsi="Times New Roman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color w:val="00000A"/>
    </w:rPr>
  </w:style>
  <w:style w:type="character" w:customStyle="1" w:styleId="ConsPlusNormal0">
    <w:name w:val="ConsPlusNormal"/>
    <w:link w:val="ConsPlusNormal"/>
    <w:rPr>
      <w:color w:val="00000A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styleId="afa">
    <w:name w:val="Title"/>
    <w:basedOn w:val="a"/>
    <w:link w:val="afb"/>
    <w:uiPriority w:val="10"/>
    <w:qFormat/>
    <w:pPr>
      <w:widowControl w:val="0"/>
      <w:spacing w:before="77"/>
      <w:ind w:right="550"/>
      <w:jc w:val="right"/>
    </w:pPr>
    <w:rPr>
      <w:sz w:val="28"/>
    </w:rPr>
  </w:style>
  <w:style w:type="character" w:customStyle="1" w:styleId="afb">
    <w:name w:val="Заголовок Знак"/>
    <w:basedOn w:val="1"/>
    <w:link w:val="afa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color w:val="2E74B5" w:themeColor="accent1" w:themeShade="BF"/>
      <w:sz w:val="26"/>
    </w:rPr>
  </w:style>
  <w:style w:type="paragraph" w:styleId="afc">
    <w:name w:val="header"/>
    <w:basedOn w:val="a"/>
    <w:link w:val="afd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1"/>
    <w:link w:val="afc"/>
    <w:rPr>
      <w:rFonts w:ascii="Times New Roman" w:hAnsi="Times New Roman"/>
      <w:sz w:val="24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paragraph" w:styleId="afe">
    <w:name w:val="footer"/>
    <w:basedOn w:val="a"/>
    <w:link w:val="aff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1"/>
    <w:link w:val="afe"/>
    <w:rPr>
      <w:rFonts w:ascii="Times New Roman" w:hAnsi="Times New Roman"/>
      <w:sz w:val="24"/>
    </w:rPr>
  </w:style>
  <w:style w:type="paragraph" w:customStyle="1" w:styleId="aff0">
    <w:name w:val="Цветовое выделение"/>
    <w:link w:val="aff1"/>
    <w:rPr>
      <w:b/>
      <w:color w:val="000080"/>
    </w:rPr>
  </w:style>
  <w:style w:type="character" w:customStyle="1" w:styleId="aff1">
    <w:name w:val="Цветовое выделение"/>
    <w:link w:val="aff0"/>
    <w:rPr>
      <w:b/>
      <w:color w:val="000080"/>
    </w:rPr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</w:rPr>
    <w:tblPr/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-7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-5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styleId="-1">
    <w:name w:val="List Table 1 Light"/>
    <w:basedOn w:val="a1"/>
    <w:pPr>
      <w:spacing w:after="0" w:line="240" w:lineRule="auto"/>
    </w:pPr>
    <w:tblPr/>
  </w:style>
  <w:style w:type="table" w:styleId="-4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styleId="-3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styleId="18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styleId="33">
    <w:name w:val="Plain Table 3"/>
    <w:basedOn w:val="a1"/>
    <w:pPr>
      <w:spacing w:after="0" w:line="240" w:lineRule="auto"/>
    </w:pPr>
    <w:tblPr/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TableNormal">
    <w:name w:val="Table Normal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styleId="-30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styleId="aff2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25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styleId="-6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</w:rPr>
    <w:tblPr/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styleId="-50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</w:rPr>
    <w:tblPr/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</w:rPr>
    <w:tblPr/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</w:rPr>
    <w:tblPr/>
  </w:style>
  <w:style w:type="table" w:styleId="-70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styleId="-60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styleId="-10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</w:rPr>
    <w:tblPr/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</w:r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Александровна Бурова</cp:lastModifiedBy>
  <cp:revision>2</cp:revision>
  <cp:lastPrinted>2023-12-25T06:48:00Z</cp:lastPrinted>
  <dcterms:created xsi:type="dcterms:W3CDTF">2023-12-25T06:47:00Z</dcterms:created>
  <dcterms:modified xsi:type="dcterms:W3CDTF">2023-12-25T06:48:00Z</dcterms:modified>
</cp:coreProperties>
</file>