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right"/>
        <w:rPr>
          <w:b w:val="1"/>
          <w:sz w:val="28"/>
        </w:rPr>
      </w:pPr>
    </w:p>
    <w:p w14:paraId="03000000">
      <w:pPr>
        <w:ind/>
        <w:jc w:val="right"/>
        <w:rPr>
          <w:sz w:val="28"/>
        </w:rPr>
      </w:pPr>
    </w:p>
    <w:tbl>
      <w:tblPr>
        <w:tblStyle w:val="Style_2"/>
        <w:tblInd w:type="dxa" w:w="-34"/>
        <w:tblLayout w:type="fixed"/>
      </w:tblPr>
      <w:tblGrid>
        <w:gridCol w:w="3237"/>
        <w:gridCol w:w="3232"/>
        <w:gridCol w:w="3375"/>
      </w:tblGrid>
      <w:tr>
        <w:trPr>
          <w:trHeight w:hRule="atLeast" w:val="904"/>
          <w:hidden w:val="0"/>
        </w:trPr>
        <w:tc>
          <w:tcPr>
            <w:tcW w:type="dxa" w:w="9843"/>
            <w:gridSpan w:val="3"/>
            <w:shd w:fill="auto" w:val="clear"/>
          </w:tcPr>
          <w:p w14:paraId="04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5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6000000">
            <w:pPr>
              <w:ind/>
              <w:jc w:val="center"/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</w:tc>
      </w:tr>
      <w:tr>
        <w:tc>
          <w:tcPr>
            <w:tcW w:type="dxa" w:w="9843"/>
            <w:gridSpan w:val="3"/>
            <w:shd w:fill="auto" w:val="clear"/>
          </w:tcPr>
          <w:p w14:paraId="07000000">
            <w:pPr>
              <w:pStyle w:val="Style_3"/>
              <w:rPr>
                <w:sz w:val="28"/>
              </w:rPr>
            </w:pPr>
          </w:p>
          <w:p w14:paraId="08000000">
            <w:pPr>
              <w:pStyle w:val="Style_3"/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РЕШЕНИЕ</w:t>
            </w:r>
          </w:p>
        </w:tc>
      </w:tr>
      <w:tr>
        <w:tc>
          <w:tcPr>
            <w:tcW w:type="dxa" w:w="9843"/>
            <w:gridSpan w:val="3"/>
            <w:shd w:fill="auto" w:val="clear"/>
          </w:tcPr>
          <w:p w14:paraId="09000000">
            <w:pPr>
              <w:ind/>
              <w:jc w:val="center"/>
            </w:pPr>
            <w:r>
              <w:rPr>
                <w:b w:val="1"/>
                <w:sz w:val="28"/>
              </w:rPr>
              <w:t>(</w:t>
            </w:r>
            <w:r>
              <w:rPr>
                <w:b w:val="1"/>
                <w:sz w:val="28"/>
              </w:rPr>
              <w:t xml:space="preserve">двадцать пятая </w:t>
            </w:r>
            <w:r>
              <w:rPr>
                <w:b w:val="1"/>
                <w:sz w:val="28"/>
              </w:rPr>
              <w:t>сессии)</w:t>
            </w:r>
          </w:p>
        </w:tc>
      </w:tr>
      <w:tr>
        <w:tc>
          <w:tcPr>
            <w:tcW w:type="dxa" w:w="3237"/>
            <w:shd w:fill="auto" w:val="clear"/>
          </w:tcPr>
          <w:p w14:paraId="0A000000">
            <w:pPr>
              <w:pStyle w:val="Style_4"/>
              <w:ind/>
              <w:jc w:val="left"/>
            </w:pPr>
            <w:r>
              <w:t>от «</w:t>
            </w:r>
            <w:r>
              <w:t>07</w:t>
            </w:r>
            <w:r>
              <w:t xml:space="preserve">» </w:t>
            </w:r>
            <w:r>
              <w:t xml:space="preserve">сентября </w:t>
            </w:r>
            <w:r>
              <w:t>20</w:t>
            </w:r>
            <w:r>
              <w:t>23</w:t>
            </w:r>
            <w:r>
              <w:t>г.</w:t>
            </w:r>
          </w:p>
        </w:tc>
        <w:tc>
          <w:tcPr>
            <w:tcW w:type="dxa" w:w="3232"/>
            <w:shd w:fill="auto" w:val="clear"/>
          </w:tcPr>
          <w:p w14:paraId="0B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г.</w:t>
            </w:r>
            <w:r>
              <w:rPr>
                <w:b w:val="1"/>
                <w:sz w:val="28"/>
              </w:rPr>
              <w:t>Новосибирск</w:t>
            </w:r>
          </w:p>
        </w:tc>
        <w:tc>
          <w:tcPr>
            <w:tcW w:type="dxa" w:w="3375"/>
            <w:shd w:fill="auto" w:val="clear"/>
          </w:tcPr>
          <w:p w14:paraId="0C000000">
            <w:pPr>
              <w:ind w:right="29"/>
              <w:jc w:val="center"/>
            </w:pPr>
            <w:r>
              <w:rPr>
                <w:b w:val="1"/>
              </w:rPr>
              <w:t xml:space="preserve">                                      </w:t>
            </w:r>
            <w:r>
              <w:rPr>
                <w:b w:val="1"/>
                <w:sz w:val="28"/>
              </w:rPr>
              <w:t xml:space="preserve">№ </w:t>
            </w:r>
            <w:r>
              <w:rPr>
                <w:b w:val="1"/>
                <w:sz w:val="28"/>
              </w:rPr>
              <w:t>10</w:t>
            </w:r>
          </w:p>
          <w:p w14:paraId="0D000000"/>
        </w:tc>
      </w:tr>
    </w:tbl>
    <w:p w14:paraId="0E000000">
      <w:pPr>
        <w:ind/>
        <w:jc w:val="center"/>
        <w:rPr>
          <w:b w:val="1"/>
          <w:sz w:val="28"/>
        </w:rPr>
      </w:pPr>
    </w:p>
    <w:p w14:paraId="0F000000">
      <w:pPr>
        <w:ind/>
        <w:jc w:val="center"/>
        <w:rPr>
          <w:b w:val="1"/>
          <w:sz w:val="28"/>
        </w:rPr>
      </w:pPr>
      <w:r>
        <w:rPr>
          <w:rStyle w:val="Style_5_ch"/>
          <w:color w:val="000000"/>
          <w:sz w:val="28"/>
        </w:rPr>
        <w:t>О внесении изменений</w:t>
      </w:r>
      <w:r>
        <w:rPr>
          <w:rStyle w:val="Style_5_ch"/>
          <w:color w:val="000000"/>
          <w:sz w:val="28"/>
        </w:rPr>
        <w:t xml:space="preserve"> в Положение о размерах и порядке оплаты труда муниципальных служащих Новосибирского района Новосибирской области, утвержденное решением Совета депутатов Новосибирского района Новосибирской </w:t>
      </w:r>
      <w:r>
        <w:rPr>
          <w:rStyle w:val="Style_5_ch"/>
          <w:color w:val="000000"/>
          <w:sz w:val="28"/>
        </w:rPr>
        <w:t>области от 03.11.2022 № 6</w:t>
      </w:r>
    </w:p>
    <w:p w14:paraId="10000000">
      <w:pPr>
        <w:ind/>
        <w:jc w:val="center"/>
        <w:rPr>
          <w:b w:val="1"/>
          <w:sz w:val="26"/>
        </w:rPr>
      </w:pPr>
    </w:p>
    <w:p w14:paraId="1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02.03.2007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"consultantplus://offline/ref=597BA1DEF187613E4C6AEE218C97AE8149851B3B88508DAAD8B98A5C94CBA42DA2AB4187F2X4H"</w:instrText>
      </w:r>
      <w:r>
        <w:rPr>
          <w:sz w:val="28"/>
        </w:rPr>
        <w:fldChar w:fldCharType="separate"/>
      </w:r>
      <w:r>
        <w:rPr>
          <w:sz w:val="28"/>
        </w:rPr>
        <w:t>№ 25-ФЗ</w:t>
      </w:r>
      <w:r>
        <w:rPr>
          <w:sz w:val="28"/>
        </w:rPr>
        <w:fldChar w:fldCharType="end"/>
      </w:r>
      <w:r>
        <w:rPr>
          <w:sz w:val="28"/>
        </w:rPr>
        <w:t xml:space="preserve"> «О </w:t>
      </w:r>
      <w:r>
        <w:rPr>
          <w:sz w:val="28"/>
        </w:rPr>
        <w:t xml:space="preserve">муниципальной службе в Российской Федерации», </w:t>
      </w:r>
      <w:r>
        <w:rPr>
          <w:sz w:val="28"/>
        </w:rPr>
        <w:t xml:space="preserve">Законом Новосибирской области от </w:t>
      </w:r>
      <w:r>
        <w:rPr>
          <w:sz w:val="28"/>
        </w:rPr>
        <w:t>25.12.2006 № 74-ОЗ</w:t>
      </w:r>
      <w:r>
        <w:rPr>
          <w:sz w:val="28"/>
        </w:rPr>
        <w:t xml:space="preserve"> «О Реестре должностей муниципальной службы в Новосибирской области»,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</w:t>
      </w:r>
      <w:r>
        <w:rPr>
          <w:sz w:val="28"/>
        </w:rPr>
        <w:t xml:space="preserve">, </w:t>
      </w:r>
      <w:r>
        <w:rPr>
          <w:sz w:val="28"/>
        </w:rPr>
        <w:t xml:space="preserve">постановлением Губернатора Новосибирской </w:t>
      </w:r>
      <w:r>
        <w:rPr>
          <w:sz w:val="28"/>
        </w:rPr>
        <w:t xml:space="preserve">области </w:t>
      </w:r>
      <w:r>
        <w:rPr>
          <w:sz w:val="28"/>
        </w:rPr>
        <w:t>от 31</w:t>
      </w:r>
      <w:r>
        <w:rPr>
          <w:sz w:val="28"/>
        </w:rPr>
        <w:t>.</w:t>
      </w:r>
      <w:r>
        <w:rPr>
          <w:sz w:val="28"/>
        </w:rPr>
        <w:t>07</w:t>
      </w:r>
      <w:r>
        <w:rPr>
          <w:sz w:val="28"/>
        </w:rPr>
        <w:t>.2023</w:t>
      </w:r>
      <w:r>
        <w:rPr>
          <w:sz w:val="28"/>
        </w:rPr>
        <w:t xml:space="preserve"> № </w:t>
      </w:r>
      <w:r>
        <w:rPr>
          <w:sz w:val="28"/>
        </w:rPr>
        <w:t>160</w:t>
      </w:r>
      <w:r>
        <w:rPr>
          <w:sz w:val="28"/>
        </w:rPr>
        <w:t xml:space="preserve"> ДСП </w:t>
      </w:r>
      <w:r>
        <w:rPr>
          <w:sz w:val="28"/>
        </w:rPr>
        <w:t>«О </w:t>
      </w:r>
      <w:r>
        <w:rPr>
          <w:sz w:val="28"/>
        </w:rPr>
        <w:t>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области»</w:t>
      </w:r>
      <w:r>
        <w:rPr>
          <w:sz w:val="28"/>
        </w:rPr>
        <w:t xml:space="preserve">, </w:t>
      </w:r>
      <w:r>
        <w:rPr>
          <w:sz w:val="28"/>
        </w:rPr>
        <w:t>руководствуясь Уставом Новосибирского</w:t>
      </w:r>
      <w:r>
        <w:rPr>
          <w:sz w:val="28"/>
        </w:rPr>
        <w:t xml:space="preserve"> района Новосибирской области,</w:t>
      </w:r>
      <w:r>
        <w:rPr>
          <w:color w:val="3B2D36"/>
          <w:sz w:val="28"/>
        </w:rPr>
        <w:t xml:space="preserve"> </w:t>
      </w:r>
      <w:r>
        <w:rPr>
          <w:sz w:val="28"/>
        </w:rPr>
        <w:t>Совет депутатов Новосибирского района Новосибирской области</w:t>
      </w:r>
    </w:p>
    <w:p w14:paraId="12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13000000">
      <w:pPr>
        <w:ind w:firstLine="709" w:left="0"/>
        <w:jc w:val="both"/>
        <w:rPr>
          <w:b w:val="0"/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Внести </w:t>
      </w:r>
      <w:r>
        <w:rPr>
          <w:sz w:val="28"/>
        </w:rPr>
        <w:t xml:space="preserve">в </w:t>
      </w:r>
      <w:r>
        <w:rPr>
          <w:rStyle w:val="Style_5_ch"/>
          <w:b w:val="0"/>
          <w:color w:val="000000"/>
          <w:sz w:val="28"/>
        </w:rPr>
        <w:t>Положение о размерах и порядке оплаты труда муниципальных служащих Новосибирского района Новосибирской области, утвержденное решением Совета депутатов Новосибирского района Новосибирской области от</w:t>
      </w:r>
      <w:r>
        <w:rPr>
          <w:rStyle w:val="Style_5_ch"/>
          <w:b w:val="0"/>
          <w:color w:val="000000"/>
          <w:sz w:val="28"/>
        </w:rPr>
        <w:t> 03</w:t>
      </w:r>
      <w:r>
        <w:rPr>
          <w:rStyle w:val="Style_5_ch"/>
          <w:b w:val="0"/>
          <w:color w:val="000000"/>
          <w:sz w:val="28"/>
        </w:rPr>
        <w:t>.11.2022</w:t>
      </w:r>
      <w:r>
        <w:rPr>
          <w:rStyle w:val="Style_5_ch"/>
          <w:b w:val="0"/>
          <w:color w:val="000000"/>
          <w:sz w:val="28"/>
        </w:rPr>
        <w:t xml:space="preserve"> </w:t>
      </w:r>
      <w:r>
        <w:rPr>
          <w:rStyle w:val="Style_5_ch"/>
          <w:b w:val="0"/>
          <w:color w:val="000000"/>
          <w:sz w:val="28"/>
        </w:rPr>
        <w:t>№ 6</w:t>
      </w:r>
      <w:r>
        <w:rPr>
          <w:rStyle w:val="Style_5_ch"/>
          <w:b w:val="0"/>
          <w:color w:val="000000"/>
          <w:sz w:val="28"/>
        </w:rPr>
        <w:t xml:space="preserve"> (далее – Положение)</w:t>
      </w:r>
      <w:r>
        <w:rPr>
          <w:rStyle w:val="Style_5_ch"/>
          <w:b w:val="0"/>
          <w:color w:val="000000"/>
          <w:sz w:val="28"/>
        </w:rPr>
        <w:t>,</w:t>
      </w:r>
      <w:r>
        <w:rPr>
          <w:rStyle w:val="Style_5_ch"/>
          <w:b w:val="0"/>
          <w:color w:val="000000"/>
          <w:sz w:val="28"/>
        </w:rPr>
        <w:t xml:space="preserve"> следующие </w:t>
      </w:r>
      <w:r>
        <w:rPr>
          <w:rStyle w:val="Style_5_ch"/>
          <w:b w:val="0"/>
          <w:color w:val="000000"/>
          <w:sz w:val="28"/>
        </w:rPr>
        <w:t>изменени</w:t>
      </w:r>
      <w:r>
        <w:rPr>
          <w:rStyle w:val="Style_5_ch"/>
          <w:b w:val="0"/>
          <w:color w:val="000000"/>
          <w:sz w:val="28"/>
        </w:rPr>
        <w:t>я</w:t>
      </w:r>
      <w:r>
        <w:rPr>
          <w:b w:val="0"/>
          <w:sz w:val="28"/>
        </w:rPr>
        <w:t>:</w:t>
      </w:r>
    </w:p>
    <w:p w14:paraId="14000000">
      <w:pPr>
        <w:numPr>
          <w:numId w:val="1"/>
        </w:numPr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>в пункте 3.7 таблицу, устанавливающую норматив ежемесячной надбавки за классный чин муниципальных служащих, изложить в следующей редакции:</w:t>
      </w:r>
    </w:p>
    <w:p w14:paraId="15000000">
      <w:pPr>
        <w:ind w:firstLine="709" w:left="0"/>
        <w:jc w:val="both"/>
        <w:rPr>
          <w:b w:val="0"/>
          <w:sz w:val="28"/>
        </w:rPr>
      </w:pPr>
      <w:r>
        <w:rPr>
          <w:b w:val="0"/>
          <w:sz w:val="28"/>
        </w:rPr>
        <w:t>«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70"/>
        <w:gridCol w:w="3270"/>
        <w:gridCol w:w="3270"/>
      </w:tblGrid>
      <w:tr>
        <w:trPr>
          <w:trHeight w:hRule="atLeast" w:val="360"/>
        </w:trP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группы должностей муниципальных служащих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Наименование классного чина муниципальных служащих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Норматив ежемесячной надбавки за классный чин муниципальных служащих (КЧ), рублей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Высшая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Действительный муниципальный советник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B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2601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Действительный муниципальный советник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D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2470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Действительный муниципальный советник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F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2347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Главная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Муниципальный советник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2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2234</w:t>
            </w:r>
          </w:p>
        </w:tc>
      </w:tr>
      <w:tr>
        <w:trPr>
          <w:trHeight w:hRule="atLeast" w:val="642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Муниципальный советник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4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2119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Муниципальный советник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6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2011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Ведущая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Советник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9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1911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Советник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B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1820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Советник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D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1736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Старшая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Референт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0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1654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Референт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2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1578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Референт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4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1500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Младшая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Секретарь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7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1424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Секретарь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9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1349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0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Секретарь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B000000">
            <w:pPr>
              <w:widowControl w:val="0"/>
              <w:ind/>
              <w:jc w:val="center"/>
              <w:rPr>
                <w:rFonts w:ascii="Times New Roman" w:hAnsi="Times New Roman"/>
                <w:b w:val="0"/>
                <w:sz w:val="26"/>
              </w:rPr>
            </w:pPr>
            <w:r>
              <w:rPr>
                <w:rFonts w:ascii="Times New Roman" w:hAnsi="Times New Roman"/>
                <w:b w:val="0"/>
                <w:sz w:val="26"/>
              </w:rPr>
              <w:t>1107</w:t>
            </w:r>
          </w:p>
        </w:tc>
      </w:tr>
    </w:tbl>
    <w:p w14:paraId="3C000000">
      <w:pPr>
        <w:ind w:firstLine="709" w:left="0"/>
        <w:jc w:val="right"/>
        <w:rPr>
          <w:b w:val="0"/>
          <w:sz w:val="28"/>
        </w:rPr>
      </w:pPr>
      <w:r>
        <w:rPr>
          <w:b w:val="0"/>
          <w:sz w:val="28"/>
        </w:rPr>
        <w:t>»</w:t>
      </w:r>
    </w:p>
    <w:p w14:paraId="3D000000">
      <w:pPr>
        <w:ind w:firstLine="709" w:left="0"/>
        <w:jc w:val="both"/>
        <w:rPr>
          <w:b w:val="0"/>
          <w:sz w:val="28"/>
        </w:rPr>
      </w:pPr>
    </w:p>
    <w:p w14:paraId="3E000000">
      <w:pPr>
        <w:ind w:firstLine="709" w:left="0"/>
        <w:jc w:val="both"/>
        <w:rPr>
          <w:b w:val="0"/>
          <w:sz w:val="28"/>
        </w:rPr>
      </w:pPr>
      <w:r>
        <w:rPr>
          <w:rStyle w:val="Style_5_ch"/>
          <w:b w:val="0"/>
          <w:color w:val="000000"/>
          <w:sz w:val="28"/>
        </w:rPr>
        <w:t xml:space="preserve">2) </w:t>
      </w:r>
      <w:r>
        <w:rPr>
          <w:rStyle w:val="Style_5_ch"/>
          <w:b w:val="0"/>
          <w:color w:val="000000"/>
          <w:sz w:val="28"/>
        </w:rPr>
        <w:t>Приложение</w:t>
      </w:r>
      <w:r>
        <w:rPr>
          <w:rStyle w:val="Style_5_ch"/>
          <w:b w:val="0"/>
          <w:color w:val="000000"/>
          <w:sz w:val="28"/>
        </w:rPr>
        <w:t xml:space="preserve"> </w:t>
      </w:r>
      <w:r>
        <w:rPr>
          <w:rStyle w:val="Style_5_ch"/>
          <w:b w:val="0"/>
          <w:color w:val="000000"/>
          <w:sz w:val="28"/>
        </w:rPr>
        <w:t xml:space="preserve">к Положению изложить </w:t>
      </w:r>
      <w:r>
        <w:rPr>
          <w:rStyle w:val="Style_5_ch"/>
          <w:b w:val="0"/>
          <w:color w:val="000000"/>
          <w:sz w:val="28"/>
        </w:rPr>
        <w:t xml:space="preserve">в редакции </w:t>
      </w:r>
      <w:r>
        <w:rPr>
          <w:rStyle w:val="Style_5_ch"/>
          <w:b w:val="0"/>
          <w:color w:val="000000"/>
          <w:sz w:val="28"/>
        </w:rPr>
        <w:t>Приложения</w:t>
      </w:r>
      <w:r>
        <w:rPr>
          <w:rStyle w:val="Style_5_ch"/>
          <w:b w:val="0"/>
          <w:color w:val="000000"/>
          <w:sz w:val="28"/>
        </w:rPr>
        <w:t xml:space="preserve"> к </w:t>
      </w:r>
      <w:r>
        <w:rPr>
          <w:rStyle w:val="Style_5_ch"/>
          <w:b w:val="0"/>
          <w:color w:val="000000"/>
          <w:sz w:val="28"/>
        </w:rPr>
        <w:t xml:space="preserve">настоящему </w:t>
      </w:r>
      <w:r>
        <w:rPr>
          <w:rStyle w:val="Style_5_ch"/>
          <w:b w:val="0"/>
          <w:color w:val="000000"/>
          <w:sz w:val="28"/>
        </w:rPr>
        <w:t>решению.</w:t>
      </w:r>
    </w:p>
    <w:p w14:paraId="3F000000">
      <w:pPr>
        <w:ind w:firstLine="709" w:left="0"/>
        <w:jc w:val="both"/>
        <w:rPr>
          <w:sz w:val="28"/>
        </w:rPr>
      </w:pPr>
      <w:r>
        <w:rPr>
          <w:sz w:val="28"/>
        </w:rPr>
        <w:t>2. Опубликовать настоящее решение в газете «</w:t>
      </w:r>
      <w:r>
        <w:rPr>
          <w:sz w:val="28"/>
        </w:rPr>
        <w:t>Новосибирский район – территория развития</w:t>
      </w:r>
      <w:r>
        <w:rPr>
          <w:sz w:val="28"/>
        </w:rPr>
        <w:t>» и разместить на официальном сайте Совета депутатов Новосибирского района Новосибирской области в сети «Интернет».</w:t>
      </w:r>
    </w:p>
    <w:p w14:paraId="40000000">
      <w:pPr>
        <w:pStyle w:val="Style_6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3. Решение вступает в силу со</w:t>
      </w:r>
      <w:r>
        <w:rPr>
          <w:sz w:val="28"/>
        </w:rPr>
        <w:t xml:space="preserve"> дня официального опубликования и распространяет свое действие на п</w:t>
      </w:r>
      <w:r>
        <w:rPr>
          <w:sz w:val="28"/>
        </w:rPr>
        <w:t>равоотношения, возникшие с 01.</w:t>
      </w:r>
      <w:r>
        <w:rPr>
          <w:sz w:val="28"/>
        </w:rPr>
        <w:t>08</w:t>
      </w:r>
      <w:r>
        <w:rPr>
          <w:sz w:val="28"/>
        </w:rPr>
        <w:t>.20</w:t>
      </w:r>
      <w:r>
        <w:rPr>
          <w:sz w:val="28"/>
        </w:rPr>
        <w:t>23</w:t>
      </w:r>
      <w:r>
        <w:rPr>
          <w:sz w:val="28"/>
        </w:rPr>
        <w:t xml:space="preserve"> г.</w:t>
      </w:r>
    </w:p>
    <w:p w14:paraId="41000000">
      <w:pPr>
        <w:pStyle w:val="Style_6"/>
        <w:spacing w:after="0" w:before="0"/>
        <w:ind w:firstLine="709" w:left="0"/>
        <w:jc w:val="both"/>
        <w:rPr>
          <w:sz w:val="28"/>
        </w:rPr>
      </w:pPr>
    </w:p>
    <w:p w14:paraId="42000000">
      <w:pPr>
        <w:pStyle w:val="Style_6"/>
        <w:spacing w:after="0" w:before="0"/>
        <w:ind w:firstLine="709" w:left="0"/>
        <w:jc w:val="both"/>
        <w:rPr>
          <w:sz w:val="28"/>
        </w:rPr>
      </w:pPr>
    </w:p>
    <w:p w14:paraId="43000000">
      <w:pPr>
        <w:pStyle w:val="Style_6"/>
        <w:spacing w:after="0" w:before="0"/>
        <w:ind/>
        <w:jc w:val="both"/>
        <w:rPr>
          <w:color w:val="FF0000"/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</w:t>
      </w:r>
      <w:r>
        <w:rPr>
          <w:sz w:val="28"/>
        </w:rPr>
        <w:t xml:space="preserve">  </w:t>
      </w:r>
      <w:r>
        <w:rPr>
          <w:sz w:val="28"/>
        </w:rPr>
        <w:t xml:space="preserve"> С.</w:t>
      </w:r>
      <w:r>
        <w:rPr>
          <w:sz w:val="28"/>
        </w:rPr>
        <w:t>А. Зубков</w:t>
      </w:r>
    </w:p>
    <w:p w14:paraId="44000000">
      <w:pPr>
        <w:pStyle w:val="Style_6"/>
        <w:spacing w:after="0" w:before="0"/>
        <w:ind/>
        <w:jc w:val="both"/>
        <w:rPr>
          <w:sz w:val="28"/>
        </w:rPr>
      </w:pPr>
    </w:p>
    <w:p w14:paraId="45000000">
      <w:pPr>
        <w:pStyle w:val="Style_6"/>
        <w:spacing w:after="0" w:before="0"/>
        <w:ind/>
        <w:jc w:val="both"/>
        <w:rPr>
          <w:sz w:val="28"/>
        </w:rPr>
      </w:pPr>
    </w:p>
    <w:p w14:paraId="46000000">
      <w:pPr>
        <w:pStyle w:val="Style_6"/>
        <w:spacing w:after="0" w:before="0"/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</w:t>
      </w:r>
      <w:r>
        <w:rPr>
          <w:sz w:val="28"/>
        </w:rPr>
        <w:t xml:space="preserve">      </w:t>
      </w:r>
      <w:r>
        <w:rPr>
          <w:sz w:val="28"/>
        </w:rPr>
        <w:t xml:space="preserve">       </w:t>
      </w:r>
      <w:r>
        <w:rPr>
          <w:sz w:val="28"/>
        </w:rPr>
        <w:t>А.Г</w:t>
      </w:r>
      <w:r>
        <w:rPr>
          <w:sz w:val="28"/>
        </w:rPr>
        <w:t>.</w:t>
      </w:r>
      <w:r>
        <w:rPr>
          <w:sz w:val="28"/>
        </w:rPr>
        <w:t>Михайлов</w:t>
      </w:r>
    </w:p>
    <w:sectPr>
      <w:headerReference r:id="rId1" w:type="default"/>
      <w:pgSz w:h="16727" w:orient="portrait" w:w="11794"/>
      <w:pgMar w:bottom="1134" w:footer="709" w:gutter="0" w:header="454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pPr>
        <w:ind w:hanging="360" w:left="720"/>
      </w:pPr>
    </w:lvl>
    <w:lvl w:ilvl="1">
      <w:start w:val="1"/>
      <w:numFmt w:val="russianLower"/>
      <w:lvlText w:val="%2)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pPr>
        <w:ind w:hanging="360" w:left="2880"/>
      </w:pPr>
    </w:lvl>
    <w:lvl w:ilvl="4">
      <w:start w:val="1"/>
      <w:numFmt w:val="russianLower"/>
      <w:lvlText w:val="%5)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russianLow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Balloon Text"/>
    <w:basedOn w:val="Style_7"/>
    <w:link w:val="Style_10_ch"/>
    <w:rPr>
      <w:rFonts w:ascii="Segoe UI" w:hAnsi="Segoe UI"/>
      <w:sz w:val="18"/>
    </w:rPr>
  </w:style>
  <w:style w:styleId="Style_10_ch" w:type="character">
    <w:name w:val="Balloon Text"/>
    <w:basedOn w:val="Style_7_ch"/>
    <w:link w:val="Style_10"/>
    <w:rPr>
      <w:rFonts w:ascii="Segoe UI" w:hAnsi="Segoe UI"/>
      <w:sz w:val="18"/>
    </w:rPr>
  </w:style>
  <w:style w:styleId="Style_11" w:type="paragraph">
    <w:name w:val="toc 6"/>
    <w:next w:val="Style_7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7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6" w:type="paragraph">
    <w:name w:val="Normal (Web)"/>
    <w:basedOn w:val="Style_7"/>
    <w:link w:val="Style_6_ch"/>
    <w:pPr>
      <w:spacing w:after="280" w:before="280"/>
      <w:ind/>
    </w:pPr>
  </w:style>
  <w:style w:styleId="Style_6_ch" w:type="character">
    <w:name w:val="Normal (Web)"/>
    <w:basedOn w:val="Style_7_ch"/>
    <w:link w:val="Style_6"/>
  </w:style>
  <w:style w:styleId="Style_15" w:type="paragraph">
    <w:name w:val="toc 3"/>
    <w:next w:val="Style_7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5" w:type="paragraph">
    <w:name w:val="Цветовое выделение"/>
    <w:link w:val="Style_5_ch"/>
    <w:rPr>
      <w:b w:val="1"/>
      <w:color w:val="000080"/>
    </w:rPr>
  </w:style>
  <w:style w:styleId="Style_5_ch" w:type="character">
    <w:name w:val="Цветовое выделение"/>
    <w:link w:val="Style_5"/>
    <w:rPr>
      <w:b w:val="1"/>
      <w:color w:val="000080"/>
    </w:rPr>
  </w:style>
  <w:style w:styleId="Style_17" w:type="paragraph">
    <w:name w:val="footer"/>
    <w:basedOn w:val="Style_7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7_ch"/>
    <w:link w:val="Style_17"/>
  </w:style>
  <w:style w:styleId="Style_3" w:type="paragraph">
    <w:name w:val="heading 1"/>
    <w:basedOn w:val="Style_7"/>
    <w:next w:val="Style_7"/>
    <w:link w:val="Style_3_ch"/>
    <w:uiPriority w:val="9"/>
    <w:qFormat/>
    <w:pPr>
      <w:keepNext w:val="1"/>
      <w:ind/>
      <w:outlineLvl w:val="0"/>
    </w:pPr>
  </w:style>
  <w:style w:styleId="Style_3_ch" w:type="character">
    <w:name w:val="heading 1"/>
    <w:basedOn w:val="Style_7_ch"/>
    <w:link w:val="Style_3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7"/>
    <w:link w:val="Style_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7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7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7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No Spacing"/>
    <w:link w:val="Style_25_ch"/>
    <w:rPr>
      <w:rFonts w:ascii="Times New Roman" w:hAnsi="Times New Roman"/>
      <w:sz w:val="24"/>
    </w:rPr>
  </w:style>
  <w:style w:styleId="Style_25_ch" w:type="character">
    <w:name w:val="No Spacing"/>
    <w:link w:val="Style_25"/>
    <w:rPr>
      <w:rFonts w:ascii="Times New Roman" w:hAnsi="Times New Roman"/>
      <w:sz w:val="24"/>
    </w:rPr>
  </w:style>
  <w:style w:styleId="Style_26" w:type="paragraph">
    <w:name w:val="Основной текст3"/>
    <w:basedOn w:val="Style_7"/>
    <w:link w:val="Style_26_ch"/>
    <w:pPr>
      <w:widowControl w:val="0"/>
      <w:spacing w:after="180" w:line="336" w:lineRule="exact"/>
      <w:ind/>
      <w:jc w:val="center"/>
    </w:pPr>
    <w:rPr>
      <w:rFonts w:ascii="Calibri" w:hAnsi="Calibri"/>
      <w:sz w:val="26"/>
    </w:rPr>
  </w:style>
  <w:style w:styleId="Style_26_ch" w:type="character">
    <w:name w:val="Основной текст3"/>
    <w:basedOn w:val="Style_7_ch"/>
    <w:link w:val="Style_26"/>
    <w:rPr>
      <w:rFonts w:ascii="Calibri" w:hAnsi="Calibri"/>
      <w:sz w:val="26"/>
    </w:rPr>
  </w:style>
  <w:style w:styleId="Style_27" w:type="paragraph">
    <w:name w:val="Subtitle"/>
    <w:next w:val="Style_7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7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7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ConsPlusNormal"/>
    <w:link w:val="Style_30_ch"/>
    <w:rPr>
      <w:rFonts w:ascii="Times New Roman" w:hAnsi="Times New Roman"/>
      <w:sz w:val="28"/>
    </w:rPr>
  </w:style>
  <w:style w:styleId="Style_30_ch" w:type="character">
    <w:name w:val="ConsPlusNormal"/>
    <w:link w:val="Style_30"/>
    <w:rPr>
      <w:rFonts w:ascii="Times New Roman" w:hAnsi="Times New Roman"/>
      <w:sz w:val="28"/>
    </w:rPr>
  </w:style>
  <w:style w:styleId="Style_4" w:type="paragraph">
    <w:name w:val="heading 2"/>
    <w:basedOn w:val="Style_7"/>
    <w:next w:val="Style_7"/>
    <w:link w:val="Style_4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4_ch" w:type="character">
    <w:name w:val="heading 2"/>
    <w:basedOn w:val="Style_7_ch"/>
    <w:link w:val="Style_4"/>
    <w:rPr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2023-09-08T04:30:53Z</dcterms:modified>
</cp:coreProperties>
</file>