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00000" w14:textId="77777777" w:rsidR="00075E79" w:rsidRDefault="00000000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СОВЕТ ДЕПУТАТОВ НОВОСИБИРСКОГО РАЙОНА</w:t>
      </w:r>
    </w:p>
    <w:p w14:paraId="03000000" w14:textId="77777777" w:rsidR="00075E79" w:rsidRDefault="00000000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НОВОСИБИРСКОЙ ОБЛАСТИ</w:t>
      </w:r>
    </w:p>
    <w:p w14:paraId="04000000" w14:textId="77777777" w:rsidR="00075E79" w:rsidRDefault="00000000">
      <w:pPr>
        <w:spacing w:after="0" w:line="240" w:lineRule="auto"/>
        <w:jc w:val="center"/>
        <w:rPr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четвертого созыва</w:t>
      </w:r>
    </w:p>
    <w:p w14:paraId="05000000" w14:textId="77777777" w:rsidR="00075E79" w:rsidRDefault="00075E7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06000000" w14:textId="77777777" w:rsidR="00075E79" w:rsidRDefault="00000000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32"/>
        </w:rPr>
        <w:t>РЕШЕНИЕ</w:t>
      </w:r>
    </w:p>
    <w:p w14:paraId="07000000" w14:textId="77777777" w:rsidR="00075E79" w:rsidRDefault="00000000">
      <w:pPr>
        <w:spacing w:after="0" w:line="240" w:lineRule="auto"/>
        <w:jc w:val="center"/>
        <w:rPr>
          <w:sz w:val="28"/>
        </w:rPr>
      </w:pPr>
      <w:r>
        <w:rPr>
          <w:rFonts w:ascii="Times New Roman" w:hAnsi="Times New Roman"/>
          <w:b/>
          <w:color w:val="000000"/>
          <w:sz w:val="28"/>
        </w:rPr>
        <w:t>(двадцать третья сессия)</w:t>
      </w:r>
    </w:p>
    <w:p w14:paraId="08000000" w14:textId="7BD58A38" w:rsidR="00075E79" w:rsidRDefault="00000000">
      <w:pPr>
        <w:tabs>
          <w:tab w:val="left" w:pos="0"/>
        </w:tabs>
        <w:spacing w:after="0" w:line="240" w:lineRule="auto"/>
        <w:ind w:left="34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pacing w:val="8"/>
          <w:sz w:val="28"/>
        </w:rPr>
        <w:t>от «20» апреля 2023 г.          г. Новосибирск</w:t>
      </w: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№ 1</w:t>
      </w:r>
    </w:p>
    <w:p w14:paraId="09000000" w14:textId="77777777" w:rsidR="00075E79" w:rsidRDefault="00075E79">
      <w:pPr>
        <w:tabs>
          <w:tab w:val="left" w:pos="0"/>
        </w:tabs>
        <w:spacing w:after="0" w:line="240" w:lineRule="auto"/>
        <w:ind w:left="34"/>
        <w:rPr>
          <w:rFonts w:ascii="Times New Roman" w:hAnsi="Times New Roman"/>
          <w:color w:val="000000"/>
          <w:sz w:val="28"/>
        </w:rPr>
      </w:pPr>
    </w:p>
    <w:p w14:paraId="0A000000" w14:textId="77777777" w:rsidR="00075E79" w:rsidRDefault="00000000">
      <w:pPr>
        <w:widowControl w:val="0"/>
        <w:tabs>
          <w:tab w:val="left" w:pos="2235"/>
        </w:tabs>
        <w:spacing w:after="0" w:line="240" w:lineRule="auto"/>
        <w:ind w:firstLine="567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О внесении изменений в решение Совета депутатов Новосибирского района Новосибирской области от 22.12.2021 г. № 2 </w:t>
      </w:r>
      <w:r>
        <w:br/>
      </w:r>
      <w:r>
        <w:rPr>
          <w:rFonts w:ascii="Times New Roman" w:hAnsi="Times New Roman"/>
          <w:b/>
          <w:color w:val="000000"/>
          <w:sz w:val="28"/>
        </w:rPr>
        <w:t>«О бюджете Новосибирского района Новосибирской области на 2023 год и плановый период 2024 и 2025 годов»</w:t>
      </w:r>
    </w:p>
    <w:p w14:paraId="0B000000" w14:textId="77777777" w:rsidR="00075E79" w:rsidRDefault="00075E79">
      <w:pPr>
        <w:widowControl w:val="0"/>
        <w:tabs>
          <w:tab w:val="left" w:pos="223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</w:rPr>
      </w:pPr>
    </w:p>
    <w:p w14:paraId="0C000000" w14:textId="77777777" w:rsidR="00075E79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bookmarkStart w:id="0" w:name="Par16"/>
      <w:bookmarkEnd w:id="0"/>
      <w:r>
        <w:rPr>
          <w:rFonts w:ascii="Times New Roman" w:hAnsi="Times New Roman"/>
          <w:color w:val="000000"/>
          <w:sz w:val="28"/>
        </w:rPr>
        <w:t>В 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пунктом 2 части 1 статьи 18 Устава Новосибирского района Новосибирской области, решением Совета депутатов Новосибирского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области», Совет депутатов Новосибирского района Новосибирской области</w:t>
      </w:r>
    </w:p>
    <w:p w14:paraId="0D000000" w14:textId="77777777" w:rsidR="00075E79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РЕШИЛ:</w:t>
      </w:r>
    </w:p>
    <w:p w14:paraId="0E000000" w14:textId="77777777" w:rsidR="00075E79" w:rsidRDefault="00000000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1. Внести в решение Совета депутатов Новосибирского района Новосибирской области от 22.12.2022 г. № 2 «О бюджете Новосибирского района Новосибирской области на 2023 год и плановый период 2024 и 2025 годов» следующие изменения:</w:t>
      </w:r>
    </w:p>
    <w:p w14:paraId="0F000000" w14:textId="77777777" w:rsidR="00075E79" w:rsidRDefault="00000000">
      <w:pPr>
        <w:pStyle w:val="ConsPlusNormal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1.1. В статье 1:</w:t>
      </w:r>
    </w:p>
    <w:p w14:paraId="10000000" w14:textId="77777777" w:rsidR="00075E79" w:rsidRDefault="00000000">
      <w:pPr>
        <w:pStyle w:val="ConsPlusNormal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подпункты 1-3 пункта 1 изложить в следующей редакции:</w:t>
      </w:r>
    </w:p>
    <w:p w14:paraId="11000000" w14:textId="77777777" w:rsidR="00075E79" w:rsidRDefault="00000000">
      <w:pPr>
        <w:pStyle w:val="ConsPlusNormal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«1) прогнозируемый общий объем доходов районного бюджета в сумме 9 758 197,6 тысяч рублей, </w:t>
      </w:r>
      <w:r>
        <w:rPr>
          <w:rFonts w:ascii="Times New Roman" w:hAnsi="Times New Roman"/>
          <w:sz w:val="28"/>
        </w:rPr>
        <w:t>в том числе объем безвозмездных поступлений в сумме 7 663 742,0 тысяч рублей, из них объем межбюджетных трансфертов, получаемых из других бюджетов бюджетной системы Российской Федерации, в сумме 7 663 742,0 тысяч рублей, в том числе объем субсидий, субвенций и иных межбюджетных трансфертов, имеющих целевое назначение, в сумме 7 663 742,0 тысяч рублей;</w:t>
      </w:r>
    </w:p>
    <w:p w14:paraId="12000000" w14:textId="77777777" w:rsidR="00075E79" w:rsidRDefault="00000000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2) общий объем расходов районного бюджета в сумме 10 341 944,8 тысяч рублей;</w:t>
      </w:r>
    </w:p>
    <w:p w14:paraId="13000000" w14:textId="77777777" w:rsidR="00075E79" w:rsidRDefault="000000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 дефицит районного бюджета в сумме 583 747,2 тысяч рублей.»;</w:t>
      </w:r>
    </w:p>
    <w:p w14:paraId="14000000" w14:textId="77777777" w:rsidR="00075E79" w:rsidRDefault="000000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1.2. Пункт 2 статьи 9 изложить в следующей редакции:</w:t>
      </w:r>
    </w:p>
    <w:p w14:paraId="15000000" w14:textId="77777777" w:rsidR="00075E79" w:rsidRDefault="000000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sz w:val="28"/>
        </w:rPr>
        <w:t>Утвердить объем иных межбюджетных трансфертов, предоставляемых из районного бюджета бюджетам поселений, на 2023 год в сумме 2 216 518,9 тысяч рублей, на 2024 год в сумме 991 042,7 тысяч рублей и на 2025 год в сумме 3 874,6 тысяч рублей».</w:t>
      </w:r>
    </w:p>
    <w:p w14:paraId="16000000" w14:textId="77777777" w:rsidR="00075E79" w:rsidRDefault="0000000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Статью 19 изложить в следующей редакции:</w:t>
      </w:r>
    </w:p>
    <w:p w14:paraId="17000000" w14:textId="77777777" w:rsidR="00075E79" w:rsidRDefault="0000000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«1. Установить лимиты предоставления бюджетных кредитов из </w:t>
      </w:r>
      <w:r>
        <w:rPr>
          <w:rFonts w:ascii="Times New Roman" w:hAnsi="Times New Roman"/>
          <w:sz w:val="28"/>
        </w:rPr>
        <w:lastRenderedPageBreak/>
        <w:t>районного бюджета:</w:t>
      </w:r>
    </w:p>
    <w:p w14:paraId="18000000" w14:textId="77777777" w:rsidR="00075E79" w:rsidRDefault="0000000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в 2023 году: выдаваемых на срок в пределах финансового года – в сумме 20 000,0 тыс. рублей; на срок, выходящий за пределы финансового года, – в сумме 0,0 тыс. рублей;</w:t>
      </w:r>
    </w:p>
    <w:p w14:paraId="19000000" w14:textId="77777777" w:rsidR="00075E79" w:rsidRDefault="0000000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в 2024 году: выдаваемых на срок в пределах финансового года – в сумме 0,0 тыс. рублей; на срок, выходящий за пределы финансового года, – в сумме 0,0 тыс. рублей;</w:t>
      </w:r>
    </w:p>
    <w:p w14:paraId="1A000000" w14:textId="77777777" w:rsidR="00075E79" w:rsidRDefault="0000000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в 2025 году: выдаваемых на срок в пределах финансового года – в сумме 0,0 тыс. рублей; на срок, выходящий за пределы финансового года, – в сумме 0,0 тыс. рублей.</w:t>
      </w:r>
    </w:p>
    <w:p w14:paraId="1B000000" w14:textId="77777777" w:rsidR="00075E79" w:rsidRDefault="0000000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Цели и условия предоставления бюджетных кредитов из районного бюджета бюджетам поселений Новосибирского района устанавливаются в соответствии с Положением об условиях и порядке предоставления бюджетных кредитов согласно приложению 13 к настоящему решению.».</w:t>
      </w:r>
    </w:p>
    <w:p w14:paraId="1C000000" w14:textId="77777777" w:rsidR="00075E79" w:rsidRDefault="000000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 Статью 20 изложить в следующей редакции:</w:t>
      </w:r>
    </w:p>
    <w:p w14:paraId="1D000000" w14:textId="77777777" w:rsidR="00075E79" w:rsidRDefault="000000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«Установить общий объем бюджетных ассигнований на государственную поддержку семьи и детей на 2023 год в сумме 281 315,3 тысяч рублей, на 2024 год в сумме 281 180,1 тысяч рублей и на 2025 год в сумме 409 624,1 тысяч рублей, а также утвердить их распределение согласно </w:t>
      </w:r>
      <w:r>
        <w:rPr>
          <w:rStyle w:val="-0"/>
          <w:rFonts w:ascii="Times New Roman" w:hAnsi="Times New Roman"/>
          <w:color w:val="000000"/>
          <w:sz w:val="28"/>
          <w:u w:val="none"/>
        </w:rPr>
        <w:t>приложению</w:t>
      </w:r>
      <w:r>
        <w:rPr>
          <w:rFonts w:ascii="Times New Roman" w:hAnsi="Times New Roman"/>
          <w:sz w:val="28"/>
        </w:rPr>
        <w:t xml:space="preserve"> 14 к настоящему решению.».</w:t>
      </w:r>
    </w:p>
    <w:p w14:paraId="1E000000" w14:textId="77777777" w:rsidR="00075E79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 Приложение 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Новосибирского района Новосибирской области на 2023 год и плановый период 2024 и 2025 годов» изложить в прилагаемой редакции.</w:t>
      </w:r>
    </w:p>
    <w:p w14:paraId="1F000000" w14:textId="77777777" w:rsidR="00075E79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1.6. Приложение 4 «Ведомственная структура расходов бюджета Новосибирского района Новосибирской области на 2023 год и плановый период 2024 и 2025 годов» изложить в прилагаемой редакции.</w:t>
      </w:r>
    </w:p>
    <w:p w14:paraId="20000000" w14:textId="77777777" w:rsidR="00075E79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1.7. Приложение 6 «Распределение межбюджетных трансфертов из бюджета Новосибирского района Новосибирской области бюджетам поселений на 2023 год и плановый период 2024 и 2025 годов» изложить в прилагаемой редакции.</w:t>
      </w:r>
    </w:p>
    <w:p w14:paraId="21000000" w14:textId="77777777" w:rsidR="00075E79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1.8. Приложение 7 «Перечень и объемы муниципальных программ Новосибирского района Новосибирской области на 2023 год и плановый период 2024 и 2025 годов» изложить в прилагаемой редакции.</w:t>
      </w:r>
    </w:p>
    <w:p w14:paraId="22000000" w14:textId="77777777" w:rsidR="00075E79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 Приложение 8 «Распределение ассигнований на капитальные вложения из бюджета Новосибирского района Новосибирской области по направлениям и объектам в 2023 году и плановом периоде 2024 и 2025 годов» изложить в прилагаемой редакции.</w:t>
      </w:r>
    </w:p>
    <w:p w14:paraId="23000000" w14:textId="77777777" w:rsidR="00075E79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1.10. Приложение 9 «Источники финансирования дефицита бюджета Новосибирского района Новосибирской области на 2023 год и плановый период 2024 и 2025 годов» изложить в прилагаемой редакции.</w:t>
      </w:r>
    </w:p>
    <w:p w14:paraId="24000000" w14:textId="77777777" w:rsidR="00075E79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1.11. Приложение 14 «Распределение бюджетных ассигнований на государственную поддержку семьи и детей на 2023 год и плановый период </w:t>
      </w:r>
      <w:r>
        <w:rPr>
          <w:rFonts w:ascii="Times New Roman" w:hAnsi="Times New Roman"/>
          <w:sz w:val="28"/>
        </w:rPr>
        <w:lastRenderedPageBreak/>
        <w:t>2024 и 2025 годов» изложить в прилагаемой редакции.</w:t>
      </w:r>
    </w:p>
    <w:p w14:paraId="144B6C36" w14:textId="56DB66AB" w:rsidR="00055A18" w:rsidRDefault="00055A1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055A18">
        <w:rPr>
          <w:rFonts w:ascii="Times New Roman" w:hAnsi="Times New Roman"/>
          <w:sz w:val="28"/>
        </w:rPr>
        <w:t>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25000000" w14:textId="7500568B" w:rsidR="00075E79" w:rsidRDefault="00055A18">
      <w:pPr>
        <w:pStyle w:val="a6"/>
        <w:spacing w:after="0" w:line="240" w:lineRule="auto"/>
        <w:ind w:left="0" w:firstLine="709"/>
        <w:jc w:val="both"/>
      </w:pPr>
      <w:r>
        <w:rPr>
          <w:rFonts w:ascii="Times New Roman" w:hAnsi="Times New Roman"/>
          <w:color w:val="000000"/>
          <w:sz w:val="28"/>
        </w:rPr>
        <w:t>3</w:t>
      </w:r>
      <w:r w:rsidR="00000000">
        <w:rPr>
          <w:rFonts w:ascii="Times New Roman" w:hAnsi="Times New Roman"/>
          <w:color w:val="000000"/>
          <w:sz w:val="28"/>
        </w:rPr>
        <w:t>. Настоящее решение вступает в силу после опубликования.</w:t>
      </w:r>
    </w:p>
    <w:p w14:paraId="26000000" w14:textId="77777777" w:rsidR="00075E79" w:rsidRDefault="00075E79">
      <w:pPr>
        <w:spacing w:after="0" w:line="240" w:lineRule="auto"/>
        <w:ind w:firstLine="709"/>
        <w:rPr>
          <w:rFonts w:ascii="Times New Roman" w:hAnsi="Times New Roman"/>
          <w:sz w:val="28"/>
        </w:rPr>
      </w:pPr>
    </w:p>
    <w:p w14:paraId="28000000" w14:textId="77777777" w:rsidR="00075E79" w:rsidRDefault="00075E79">
      <w:pPr>
        <w:spacing w:after="0" w:line="240" w:lineRule="auto"/>
        <w:ind w:firstLine="709"/>
        <w:rPr>
          <w:rFonts w:ascii="Times New Roman" w:hAnsi="Times New Roman"/>
          <w:sz w:val="28"/>
        </w:rPr>
      </w:pPr>
    </w:p>
    <w:p w14:paraId="29000000" w14:textId="58507A4A" w:rsidR="00075E79" w:rsidRDefault="00000000">
      <w:pPr>
        <w:tabs>
          <w:tab w:val="left" w:pos="5535"/>
        </w:tabs>
        <w:spacing w:after="0" w:line="240" w:lineRule="auto"/>
      </w:pPr>
      <w:r>
        <w:rPr>
          <w:rFonts w:ascii="Times New Roman" w:hAnsi="Times New Roman"/>
          <w:sz w:val="28"/>
        </w:rPr>
        <w:t>Председатель Совета депутатов                                                            С.А. Зубков</w:t>
      </w:r>
    </w:p>
    <w:p w14:paraId="2A000000" w14:textId="77777777" w:rsidR="00075E79" w:rsidRDefault="00075E79">
      <w:pPr>
        <w:tabs>
          <w:tab w:val="left" w:pos="5535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14:paraId="2B000000" w14:textId="77777777" w:rsidR="00075E79" w:rsidRDefault="00075E79">
      <w:pPr>
        <w:tabs>
          <w:tab w:val="left" w:pos="5535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14:paraId="2C000000" w14:textId="1C01438A" w:rsidR="00075E79" w:rsidRDefault="00000000">
      <w:pPr>
        <w:tabs>
          <w:tab w:val="left" w:pos="5535"/>
        </w:tabs>
        <w:spacing w:after="0" w:line="240" w:lineRule="auto"/>
      </w:pPr>
      <w:r>
        <w:rPr>
          <w:rFonts w:ascii="Times New Roman" w:hAnsi="Times New Roman"/>
          <w:sz w:val="28"/>
        </w:rPr>
        <w:t>Глава Новосибирского района                                                          А.Г. Михайлов</w:t>
      </w:r>
    </w:p>
    <w:sectPr w:rsidR="00075E79" w:rsidSect="00D9018F">
      <w:pgSz w:w="11906" w:h="16838"/>
      <w:pgMar w:top="1134" w:right="680" w:bottom="96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E79"/>
    <w:rsid w:val="00055A18"/>
    <w:rsid w:val="00075E79"/>
    <w:rsid w:val="00D9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644B2"/>
  <w15:docId w15:val="{4FE1137D-3DA1-4F34-BAF5-A2BB9C2C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color w:val="00000A"/>
      <w:sz w:val="22"/>
    </w:rPr>
  </w:style>
  <w:style w:type="paragraph" w:styleId="10">
    <w:name w:val="heading 1"/>
    <w:basedOn w:val="a"/>
    <w:link w:val="11"/>
    <w:uiPriority w:val="9"/>
    <w:qFormat/>
    <w:pPr>
      <w:keepNext/>
      <w:spacing w:before="240" w:after="0" w:line="240" w:lineRule="auto"/>
      <w:outlineLvl w:val="0"/>
    </w:pPr>
    <w:rPr>
      <w:rFonts w:ascii="Arial" w:hAnsi="Arial"/>
      <w:b/>
      <w:color w:val="000000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color w:val="00000A"/>
      <w:sz w:val="22"/>
    </w:rPr>
  </w:style>
  <w:style w:type="character" w:customStyle="1" w:styleId="ConsPlusNormal0">
    <w:name w:val="ConsPlusNormal"/>
    <w:link w:val="ConsPlusNormal"/>
    <w:rPr>
      <w:rFonts w:ascii="Arial" w:hAnsi="Arial"/>
      <w:color w:val="00000A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color w:val="00000A"/>
      <w:sz w:val="22"/>
    </w:rPr>
  </w:style>
  <w:style w:type="paragraph" w:customStyle="1" w:styleId="12">
    <w:name w:val="Абзац списка1"/>
    <w:basedOn w:val="a"/>
    <w:link w:val="13"/>
    <w:pPr>
      <w:ind w:left="720"/>
      <w:contextualSpacing/>
    </w:pPr>
  </w:style>
  <w:style w:type="character" w:customStyle="1" w:styleId="13">
    <w:name w:val="Абзац списка1"/>
    <w:basedOn w:val="1"/>
    <w:link w:val="12"/>
    <w:rPr>
      <w:color w:val="00000A"/>
      <w:sz w:val="22"/>
    </w:rPr>
  </w:style>
  <w:style w:type="paragraph" w:styleId="23">
    <w:name w:val="Body Text Indent 2"/>
    <w:basedOn w:val="a"/>
    <w:link w:val="210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10">
    <w:name w:val="Основной текст с отступом 2 Знак1"/>
    <w:basedOn w:val="1"/>
    <w:link w:val="23"/>
    <w:rPr>
      <w:rFonts w:ascii="Times New Roman" w:hAnsi="Times New Roman"/>
      <w:color w:val="00000A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header"/>
    <w:basedOn w:val="a"/>
    <w:link w:val="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1"/>
    <w:link w:val="a5"/>
    <w:rPr>
      <w:color w:val="00000A"/>
      <w:sz w:val="22"/>
    </w:rPr>
  </w:style>
  <w:style w:type="paragraph" w:styleId="a6">
    <w:name w:val="Body Text Indent"/>
    <w:basedOn w:val="a"/>
    <w:link w:val="15"/>
    <w:pPr>
      <w:spacing w:after="120"/>
      <w:ind w:left="283"/>
    </w:pPr>
  </w:style>
  <w:style w:type="character" w:customStyle="1" w:styleId="15">
    <w:name w:val="Основной текст с отступом Знак1"/>
    <w:basedOn w:val="1"/>
    <w:link w:val="a6"/>
    <w:rPr>
      <w:color w:val="00000A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ListLabel1">
    <w:name w:val="ListLabel 1"/>
    <w:link w:val="ListLabel10"/>
    <w:rPr>
      <w:color w:val="00000A"/>
    </w:rPr>
  </w:style>
  <w:style w:type="character" w:customStyle="1" w:styleId="ListLabel10">
    <w:name w:val="ListLabel 1"/>
    <w:link w:val="ListLabel1"/>
    <w:rPr>
      <w:color w:val="00000A"/>
    </w:rPr>
  </w:style>
  <w:style w:type="paragraph" w:styleId="a7">
    <w:name w:val="Balloon Text"/>
    <w:basedOn w:val="a"/>
    <w:link w:val="16"/>
    <w:pPr>
      <w:spacing w:after="0" w:line="240" w:lineRule="auto"/>
    </w:pPr>
    <w:rPr>
      <w:rFonts w:ascii="Tahoma" w:hAnsi="Tahoma"/>
      <w:sz w:val="16"/>
    </w:rPr>
  </w:style>
  <w:style w:type="character" w:customStyle="1" w:styleId="16">
    <w:name w:val="Текст выноски Знак1"/>
    <w:basedOn w:val="1"/>
    <w:link w:val="a7"/>
    <w:rPr>
      <w:rFonts w:ascii="Tahoma" w:hAnsi="Tahoma"/>
      <w:color w:val="00000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1">
    <w:name w:val="ConsPlusNormal Знак"/>
    <w:link w:val="ConsPlusNormal2"/>
    <w:rPr>
      <w:rFonts w:ascii="Arial" w:hAnsi="Arial"/>
      <w:color w:val="00000A"/>
      <w:sz w:val="22"/>
    </w:rPr>
  </w:style>
  <w:style w:type="character" w:customStyle="1" w:styleId="ConsPlusNormal2">
    <w:name w:val="ConsPlusNormal Знак"/>
    <w:link w:val="ConsPlusNormal1"/>
    <w:rPr>
      <w:rFonts w:ascii="Arial" w:hAnsi="Arial"/>
      <w:color w:val="00000A"/>
      <w:sz w:val="22"/>
    </w:rPr>
  </w:style>
  <w:style w:type="paragraph" w:customStyle="1" w:styleId="a8">
    <w:name w:val="Текст выноски Знак"/>
    <w:link w:val="a9"/>
    <w:rPr>
      <w:rFonts w:ascii="Tahoma" w:hAnsi="Tahoma"/>
      <w:sz w:val="16"/>
    </w:rPr>
  </w:style>
  <w:style w:type="character" w:customStyle="1" w:styleId="a9">
    <w:name w:val="Текст выноски Знак"/>
    <w:link w:val="a8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a">
    <w:name w:val="Body Text"/>
    <w:basedOn w:val="a"/>
    <w:link w:val="ab"/>
    <w:pPr>
      <w:spacing w:after="140" w:line="288" w:lineRule="auto"/>
    </w:pPr>
  </w:style>
  <w:style w:type="character" w:customStyle="1" w:styleId="ab">
    <w:name w:val="Основной текст Знак"/>
    <w:basedOn w:val="1"/>
    <w:link w:val="aa"/>
    <w:rPr>
      <w:color w:val="00000A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00"/>
      <w:sz w:val="32"/>
    </w:rPr>
  </w:style>
  <w:style w:type="paragraph" w:customStyle="1" w:styleId="ac">
    <w:name w:val="Заглавие"/>
    <w:basedOn w:val="a"/>
    <w:link w:val="a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d">
    <w:name w:val="Заглавие"/>
    <w:basedOn w:val="1"/>
    <w:link w:val="ac"/>
    <w:rPr>
      <w:rFonts w:ascii="Liberation Sans" w:hAnsi="Liberation Sans"/>
      <w:color w:val="00000A"/>
      <w:sz w:val="28"/>
    </w:rPr>
  </w:style>
  <w:style w:type="paragraph" w:customStyle="1" w:styleId="ae">
    <w:name w:val="Нижний колонтитул Знак"/>
    <w:link w:val="af"/>
  </w:style>
  <w:style w:type="character" w:customStyle="1" w:styleId="af">
    <w:name w:val="Нижний колонтитул Знак"/>
    <w:link w:val="ae"/>
  </w:style>
  <w:style w:type="paragraph" w:customStyle="1" w:styleId="17">
    <w:name w:val="Гиперссылка1"/>
    <w:link w:val="af0"/>
    <w:rPr>
      <w:color w:val="993300"/>
      <w:u w:val="single"/>
    </w:rPr>
  </w:style>
  <w:style w:type="character" w:styleId="af0">
    <w:name w:val="Hyperlink"/>
    <w:link w:val="17"/>
    <w:rPr>
      <w:color w:val="99330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1">
    <w:name w:val="Верхний колонтитул Знак"/>
    <w:link w:val="af2"/>
  </w:style>
  <w:style w:type="character" w:customStyle="1" w:styleId="af2">
    <w:name w:val="Верхний колонтитул Знак"/>
    <w:link w:val="af1"/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a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4">
    <w:name w:val="Основной текст с отступом 2 Знак"/>
    <w:link w:val="25"/>
    <w:rPr>
      <w:rFonts w:ascii="Times New Roman" w:hAnsi="Times New Roman"/>
      <w:sz w:val="24"/>
    </w:rPr>
  </w:style>
  <w:style w:type="character" w:customStyle="1" w:styleId="25">
    <w:name w:val="Основной текст с отступом 2 Знак"/>
    <w:link w:val="24"/>
    <w:rPr>
      <w:rFonts w:ascii="Times New Roman" w:hAnsi="Times New Roman"/>
      <w:sz w:val="24"/>
    </w:rPr>
  </w:style>
  <w:style w:type="paragraph" w:customStyle="1" w:styleId="-">
    <w:name w:val="Интернет-ссылка"/>
    <w:link w:val="-0"/>
    <w:rPr>
      <w:color w:val="000080"/>
      <w:u w:val="single"/>
    </w:rPr>
  </w:style>
  <w:style w:type="character" w:customStyle="1" w:styleId="-0">
    <w:name w:val="Интернет-ссылка"/>
    <w:link w:val="-"/>
    <w:rPr>
      <w:color w:val="000080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3">
    <w:name w:val="Основной текст с отступом Знак"/>
    <w:link w:val="af4"/>
  </w:style>
  <w:style w:type="character" w:customStyle="1" w:styleId="af4">
    <w:name w:val="Основной текст с отступом Знак"/>
    <w:link w:val="af3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footer"/>
    <w:basedOn w:val="a"/>
    <w:link w:val="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1"/>
    <w:link w:val="af5"/>
    <w:rPr>
      <w:color w:val="00000A"/>
      <w:sz w:val="22"/>
    </w:rPr>
  </w:style>
  <w:style w:type="paragraph" w:customStyle="1" w:styleId="1c">
    <w:name w:val="Название1"/>
    <w:basedOn w:val="a"/>
    <w:link w:val="1d"/>
    <w:pPr>
      <w:spacing w:before="120" w:after="120"/>
    </w:pPr>
    <w:rPr>
      <w:i/>
      <w:sz w:val="24"/>
    </w:rPr>
  </w:style>
  <w:style w:type="character" w:customStyle="1" w:styleId="1d">
    <w:name w:val="Название1"/>
    <w:basedOn w:val="1"/>
    <w:link w:val="1c"/>
    <w:rPr>
      <w:i/>
      <w:color w:val="00000A"/>
      <w:sz w:val="24"/>
    </w:rPr>
  </w:style>
  <w:style w:type="paragraph" w:styleId="af6">
    <w:name w:val="index heading"/>
    <w:basedOn w:val="a"/>
    <w:link w:val="af7"/>
  </w:style>
  <w:style w:type="character" w:customStyle="1" w:styleId="af7">
    <w:name w:val="Указатель Знак"/>
    <w:basedOn w:val="1"/>
    <w:link w:val="af6"/>
    <w:rPr>
      <w:color w:val="00000A"/>
      <w:sz w:val="22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e">
    <w:name w:val="Заголовок1"/>
    <w:basedOn w:val="a"/>
    <w:next w:val="aa"/>
    <w:link w:val="1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">
    <w:name w:val="Заголовок1"/>
    <w:basedOn w:val="1"/>
    <w:link w:val="1e"/>
    <w:rPr>
      <w:rFonts w:ascii="Liberation Sans" w:hAnsi="Liberation Sans"/>
      <w:color w:val="00000A"/>
      <w:sz w:val="28"/>
    </w:rPr>
  </w:style>
  <w:style w:type="paragraph" w:styleId="afa">
    <w:name w:val="Title"/>
    <w:basedOn w:val="a"/>
    <w:link w:val="afb"/>
    <w:uiPriority w:val="10"/>
    <w:qFormat/>
    <w:pPr>
      <w:spacing w:before="120" w:after="120"/>
    </w:pPr>
    <w:rPr>
      <w:i/>
      <w:sz w:val="24"/>
    </w:rPr>
  </w:style>
  <w:style w:type="character" w:customStyle="1" w:styleId="afb">
    <w:name w:val="Заголовок Знак"/>
    <w:basedOn w:val="1"/>
    <w:link w:val="afa"/>
    <w:rPr>
      <w:i/>
      <w:color w:val="00000A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c">
    <w:name w:val="List"/>
    <w:basedOn w:val="aa"/>
    <w:link w:val="afd"/>
  </w:style>
  <w:style w:type="character" w:customStyle="1" w:styleId="afd">
    <w:name w:val="Список Знак"/>
    <w:basedOn w:val="ab"/>
    <w:link w:val="afc"/>
    <w:rPr>
      <w:color w:val="00000A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803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3</cp:revision>
  <dcterms:created xsi:type="dcterms:W3CDTF">2023-04-20T04:56:00Z</dcterms:created>
  <dcterms:modified xsi:type="dcterms:W3CDTF">2023-04-20T05:00:00Z</dcterms:modified>
</cp:coreProperties>
</file>